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54ED" w14:textId="77777777" w:rsidR="0092392A" w:rsidRPr="0092392A" w:rsidRDefault="0092392A" w:rsidP="0092392A">
      <w:pPr>
        <w:widowControl/>
        <w:rPr>
          <w:rFonts w:asciiTheme="minorHAnsi" w:eastAsia="Calibri" w:hAnsiTheme="minorHAnsi" w:cstheme="minorHAnsi"/>
          <w:b/>
          <w:bCs/>
          <w:color w:val="003543" w:themeColor="text2"/>
          <w:sz w:val="40"/>
          <w:szCs w:val="40"/>
          <w:lang w:val="en-GB"/>
        </w:rPr>
      </w:pPr>
      <w:r w:rsidRPr="0092392A">
        <w:rPr>
          <w:rFonts w:asciiTheme="minorHAnsi" w:eastAsia="Calibri" w:hAnsiTheme="minorHAnsi" w:cstheme="minorHAnsi"/>
          <w:b/>
          <w:bCs/>
          <w:color w:val="003543" w:themeColor="text2"/>
          <w:sz w:val="40"/>
          <w:szCs w:val="40"/>
          <w:lang w:val="en-GB"/>
        </w:rPr>
        <w:t>Toolkit for self-directed learning</w:t>
      </w:r>
    </w:p>
    <w:p w14:paraId="2CC0CF5B" w14:textId="3DB2EDB4" w:rsidR="0092392A" w:rsidRPr="0092392A" w:rsidRDefault="0092392A" w:rsidP="00303F40">
      <w:pPr>
        <w:pStyle w:val="Subtitle"/>
        <w:rPr>
          <w:lang w:val="en-GB"/>
        </w:rPr>
      </w:pPr>
      <w:bookmarkStart w:id="0" w:name="_heading=h.gjdgxs" w:colFirst="0" w:colLast="0"/>
      <w:bookmarkEnd w:id="0"/>
      <w:r w:rsidRPr="0092392A">
        <w:rPr>
          <w:lang w:val="en-GB"/>
        </w:rPr>
        <w:t>Apply your learning to practice</w:t>
      </w:r>
    </w:p>
    <w:p w14:paraId="7BDFA5EE" w14:textId="77777777" w:rsidR="0092392A" w:rsidRPr="0092392A" w:rsidRDefault="0092392A" w:rsidP="0092392A">
      <w:pPr>
        <w:widowControl/>
        <w:rPr>
          <w:color w:val="8C4799"/>
          <w:sz w:val="24"/>
          <w:szCs w:val="24"/>
          <w:lang w:val="en-GB"/>
        </w:rPr>
      </w:pPr>
    </w:p>
    <w:p w14:paraId="2C15EF6F" w14:textId="77777777" w:rsidR="0092392A" w:rsidRPr="0092392A" w:rsidRDefault="0092392A" w:rsidP="00303F40">
      <w:pPr>
        <w:pStyle w:val="Heading1"/>
        <w:rPr>
          <w:lang w:val="en-GB"/>
        </w:rPr>
      </w:pPr>
      <w:r w:rsidRPr="0092392A">
        <w:rPr>
          <w:lang w:val="en-GB"/>
        </w:rPr>
        <w:t>Introduction</w:t>
      </w:r>
    </w:p>
    <w:p w14:paraId="2D577314" w14:textId="61351D20" w:rsidR="0092392A" w:rsidRPr="0092392A" w:rsidRDefault="0092392A" w:rsidP="0092392A">
      <w:pPr>
        <w:pStyle w:val="NoSpacing"/>
        <w:rPr>
          <w:lang w:val="en-GB"/>
        </w:rPr>
      </w:pPr>
      <w:r w:rsidRPr="0092392A">
        <w:rPr>
          <w:lang w:val="en-GB"/>
        </w:rPr>
        <w:t xml:space="preserve">This </w:t>
      </w:r>
      <w:r>
        <w:rPr>
          <w:lang w:val="en-GB"/>
        </w:rPr>
        <w:t>t</w:t>
      </w:r>
      <w:r w:rsidRPr="0092392A">
        <w:rPr>
          <w:lang w:val="en-GB"/>
        </w:rPr>
        <w:t xml:space="preserve">oolkit will assist you to consolidate your learning from a formal or informal professional development event, </w:t>
      </w:r>
      <w:proofErr w:type="gramStart"/>
      <w:r w:rsidRPr="0092392A">
        <w:rPr>
          <w:lang w:val="en-GB"/>
        </w:rPr>
        <w:t>resource</w:t>
      </w:r>
      <w:proofErr w:type="gramEnd"/>
      <w:r w:rsidRPr="0092392A">
        <w:rPr>
          <w:lang w:val="en-GB"/>
        </w:rPr>
        <w:t xml:space="preserve"> or opportunity. Research shows that professional learning is most successful when reflection on new skills, ideas or knowledge is used to improve practice.</w:t>
      </w:r>
    </w:p>
    <w:p w14:paraId="0EE69000" w14:textId="77777777" w:rsidR="0092392A" w:rsidRPr="0092392A" w:rsidRDefault="0092392A" w:rsidP="0092392A">
      <w:pPr>
        <w:pStyle w:val="NoSpacing"/>
        <w:rPr>
          <w:lang w:val="en-GB"/>
        </w:rPr>
      </w:pPr>
    </w:p>
    <w:p w14:paraId="3E2EF949" w14:textId="77777777" w:rsidR="0092392A" w:rsidRPr="0092392A" w:rsidRDefault="0092392A" w:rsidP="0092392A">
      <w:pPr>
        <w:pStyle w:val="NoSpacing"/>
        <w:rPr>
          <w:lang w:val="en-GB"/>
        </w:rPr>
      </w:pPr>
      <w:r w:rsidRPr="0092392A">
        <w:rPr>
          <w:lang w:val="en-GB"/>
        </w:rPr>
        <w:t xml:space="preserve">By reflecting soon after an event, you will retain your new knowledge and skills more securely. You will be more likely to remember and apply them, benefiting your professional activities and your service users. This will allow you to meet the </w:t>
      </w:r>
      <w:hyperlink r:id="rId11" w:history="1">
        <w:r w:rsidRPr="00303F40">
          <w:rPr>
            <w:color w:val="003543" w:themeColor="text2"/>
            <w:u w:val="single"/>
            <w:lang w:val="en-GB"/>
          </w:rPr>
          <w:t>CPD standards required by the HCPC</w:t>
        </w:r>
      </w:hyperlink>
      <w:r w:rsidRPr="0092392A">
        <w:rPr>
          <w:lang w:val="en-GB"/>
        </w:rPr>
        <w:t xml:space="preserve">. </w:t>
      </w:r>
    </w:p>
    <w:p w14:paraId="2B1E4295" w14:textId="77777777" w:rsidR="0092392A" w:rsidRPr="0092392A" w:rsidRDefault="0092392A" w:rsidP="0092392A">
      <w:pPr>
        <w:pStyle w:val="NoSpacing"/>
        <w:rPr>
          <w:lang w:val="en-GB"/>
        </w:rPr>
      </w:pPr>
    </w:p>
    <w:p w14:paraId="42ED1888" w14:textId="426DEF8C" w:rsidR="0092392A" w:rsidRPr="0092392A" w:rsidRDefault="0092392A" w:rsidP="0092392A">
      <w:pPr>
        <w:pStyle w:val="NoSpacing"/>
        <w:rPr>
          <w:rFonts w:asciiTheme="minorHAnsi" w:hAnsiTheme="minorHAnsi" w:cstheme="minorHAnsi"/>
          <w:lang w:val="en-GB"/>
        </w:rPr>
      </w:pPr>
      <w:r w:rsidRPr="0092392A">
        <w:rPr>
          <w:rFonts w:asciiTheme="minorHAnsi" w:hAnsiTheme="minorHAnsi" w:cstheme="minorHAnsi"/>
          <w:lang w:val="en-GB"/>
        </w:rPr>
        <w:t xml:space="preserve">The </w:t>
      </w:r>
      <w:r>
        <w:rPr>
          <w:rFonts w:asciiTheme="minorHAnsi" w:hAnsiTheme="minorHAnsi" w:cstheme="minorHAnsi"/>
          <w:lang w:val="en-GB"/>
        </w:rPr>
        <w:t>t</w:t>
      </w:r>
      <w:r w:rsidRPr="0092392A">
        <w:rPr>
          <w:rFonts w:asciiTheme="minorHAnsi" w:hAnsiTheme="minorHAnsi" w:cstheme="minorHAnsi"/>
          <w:lang w:val="en-GB"/>
        </w:rPr>
        <w:t xml:space="preserve">oolkit supports all </w:t>
      </w:r>
      <w:r>
        <w:rPr>
          <w:rFonts w:asciiTheme="minorHAnsi" w:hAnsiTheme="minorHAnsi" w:cstheme="minorHAnsi"/>
          <w:lang w:val="en-GB"/>
        </w:rPr>
        <w:t>p</w:t>
      </w:r>
      <w:r w:rsidRPr="0092392A">
        <w:rPr>
          <w:rFonts w:asciiTheme="minorHAnsi" w:hAnsiTheme="minorHAnsi" w:cstheme="minorHAnsi"/>
          <w:lang w:val="en-GB"/>
        </w:rPr>
        <w:t xml:space="preserve">illars of the </w:t>
      </w:r>
      <w:hyperlink r:id="rId12" w:history="1">
        <w:r w:rsidRPr="00303F40">
          <w:rPr>
            <w:rFonts w:asciiTheme="minorHAnsi" w:hAnsiTheme="minorHAnsi" w:cstheme="minorHAnsi"/>
            <w:color w:val="003543" w:themeColor="text2"/>
            <w:u w:val="single"/>
            <w:lang w:val="en-GB"/>
          </w:rPr>
          <w:t xml:space="preserve">RCOT </w:t>
        </w:r>
        <w:r w:rsidRPr="00303F40">
          <w:rPr>
            <w:rFonts w:asciiTheme="minorHAnsi" w:hAnsiTheme="minorHAnsi" w:cstheme="minorHAnsi"/>
            <w:i/>
            <w:iCs/>
            <w:color w:val="003543" w:themeColor="text2"/>
            <w:u w:val="single"/>
            <w:lang w:val="en-GB"/>
          </w:rPr>
          <w:t>Career Development Framework</w:t>
        </w:r>
      </w:hyperlink>
      <w:r w:rsidRPr="0092392A">
        <w:rPr>
          <w:rFonts w:asciiTheme="minorHAnsi" w:hAnsiTheme="minorHAnsi" w:cstheme="minorHAnsi"/>
          <w:lang w:val="en-GB"/>
        </w:rPr>
        <w:t xml:space="preserve">, for students, support workers and qualified staff at any </w:t>
      </w:r>
      <w:r w:rsidR="0058432E">
        <w:rPr>
          <w:rFonts w:asciiTheme="minorHAnsi" w:hAnsiTheme="minorHAnsi" w:cstheme="minorHAnsi"/>
          <w:lang w:val="en-GB"/>
        </w:rPr>
        <w:t>c</w:t>
      </w:r>
      <w:r w:rsidRPr="0092392A">
        <w:rPr>
          <w:rFonts w:asciiTheme="minorHAnsi" w:hAnsiTheme="minorHAnsi" w:cstheme="minorHAnsi"/>
          <w:lang w:val="en-GB"/>
        </w:rPr>
        <w:t xml:space="preserve">areer </w:t>
      </w:r>
      <w:r w:rsidR="0058432E">
        <w:rPr>
          <w:rFonts w:asciiTheme="minorHAnsi" w:hAnsiTheme="minorHAnsi" w:cstheme="minorHAnsi"/>
          <w:lang w:val="en-GB"/>
        </w:rPr>
        <w:t>l</w:t>
      </w:r>
      <w:r w:rsidRPr="0092392A">
        <w:rPr>
          <w:rFonts w:asciiTheme="minorHAnsi" w:hAnsiTheme="minorHAnsi" w:cstheme="minorHAnsi"/>
          <w:lang w:val="en-GB"/>
        </w:rPr>
        <w:t xml:space="preserve">evel. </w:t>
      </w:r>
    </w:p>
    <w:p w14:paraId="1CD30169" w14:textId="77777777" w:rsidR="0092392A" w:rsidRPr="0092392A" w:rsidRDefault="0092392A" w:rsidP="0092392A">
      <w:pPr>
        <w:widowControl/>
        <w:rPr>
          <w:rFonts w:ascii="Calibri" w:eastAsia="Calibri" w:hAnsi="Calibri" w:cs="Calibri"/>
          <w:sz w:val="24"/>
          <w:szCs w:val="24"/>
          <w:lang w:val="en-GB"/>
        </w:rPr>
      </w:pPr>
    </w:p>
    <w:p w14:paraId="65E9D11D" w14:textId="3C924C59" w:rsidR="0092392A" w:rsidRPr="0092392A" w:rsidRDefault="0092392A" w:rsidP="00303F40">
      <w:pPr>
        <w:pStyle w:val="Heading1"/>
        <w:rPr>
          <w:lang w:val="en-GB"/>
        </w:rPr>
      </w:pPr>
      <w:r w:rsidRPr="0092392A">
        <w:rPr>
          <w:lang w:val="en-GB"/>
        </w:rPr>
        <w:t>How to use the toolkit</w:t>
      </w:r>
    </w:p>
    <w:p w14:paraId="560839AC" w14:textId="65B787DF" w:rsidR="0092392A" w:rsidRPr="0092392A" w:rsidRDefault="0092392A" w:rsidP="0092392A">
      <w:pPr>
        <w:pStyle w:val="NoSpacing"/>
        <w:rPr>
          <w:rFonts w:asciiTheme="minorHAnsi" w:hAnsiTheme="minorHAnsi" w:cstheme="minorHAnsi"/>
          <w:lang w:val="en-GB"/>
        </w:rPr>
      </w:pPr>
      <w:r w:rsidRPr="0092392A">
        <w:rPr>
          <w:rFonts w:asciiTheme="minorHAnsi" w:hAnsiTheme="minorHAnsi" w:cstheme="minorHAnsi"/>
          <w:lang w:val="en-GB"/>
        </w:rPr>
        <w:t xml:space="preserve">The </w:t>
      </w:r>
      <w:r>
        <w:rPr>
          <w:rFonts w:asciiTheme="minorHAnsi" w:hAnsiTheme="minorHAnsi" w:cstheme="minorHAnsi"/>
          <w:lang w:val="en-GB"/>
        </w:rPr>
        <w:t>t</w:t>
      </w:r>
      <w:r w:rsidRPr="0092392A">
        <w:rPr>
          <w:rFonts w:asciiTheme="minorHAnsi" w:hAnsiTheme="minorHAnsi" w:cstheme="minorHAnsi"/>
          <w:lang w:val="en-GB"/>
        </w:rPr>
        <w:t>oolkit has three parts. Record your learning in the first and second sections. Complete them as soon as you are able after the learning event while everything is fresh in your mind. If you are short of time, jot down a few key points right away and return soon after to expand your ideas. You can come back to Section 2 after a day or two to review and add further thoughts. If you haven’t had any further ideas, reviewing your notes will still help to embed your learning. As you do so, you may think of more points that you want to record.</w:t>
      </w:r>
    </w:p>
    <w:p w14:paraId="14996A28" w14:textId="77777777" w:rsidR="0092392A" w:rsidRPr="0092392A" w:rsidRDefault="0092392A" w:rsidP="0092392A">
      <w:pPr>
        <w:widowControl/>
        <w:rPr>
          <w:rFonts w:asciiTheme="minorHAnsi" w:hAnsiTheme="minorHAnsi" w:cstheme="minorHAnsi"/>
          <w:lang w:val="en-GB"/>
        </w:rPr>
      </w:pPr>
    </w:p>
    <w:p w14:paraId="5C8A3EDF" w14:textId="77777777"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 xml:space="preserve">The third section is for you to map, reflect and plan in greater depth if you wish. </w:t>
      </w:r>
    </w:p>
    <w:p w14:paraId="3E9ACFA6" w14:textId="77777777" w:rsidR="0092392A" w:rsidRPr="0092392A" w:rsidRDefault="0092392A" w:rsidP="0092392A">
      <w:pPr>
        <w:widowControl/>
        <w:rPr>
          <w:rFonts w:asciiTheme="minorHAnsi" w:hAnsiTheme="minorHAnsi" w:cstheme="minorHAnsi"/>
          <w:lang w:val="en-GB"/>
        </w:rPr>
      </w:pPr>
    </w:p>
    <w:p w14:paraId="541CD697" w14:textId="77777777"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 xml:space="preserve">The time needed to complete this resource will vary according to the nature of the event and how many ideas you gain from it. </w:t>
      </w:r>
    </w:p>
    <w:p w14:paraId="71613D0A" w14:textId="77777777" w:rsidR="0092392A" w:rsidRPr="0092392A" w:rsidRDefault="0092392A" w:rsidP="0092392A">
      <w:pPr>
        <w:widowControl/>
        <w:rPr>
          <w:rFonts w:asciiTheme="minorHAnsi" w:hAnsiTheme="minorHAnsi" w:cstheme="minorHAnsi"/>
          <w:lang w:val="en-GB"/>
        </w:rPr>
      </w:pPr>
    </w:p>
    <w:p w14:paraId="3A6F8ED6" w14:textId="77777777"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 xml:space="preserve">The questions provided are not exhaustive or prescriptive. They are a starting point to stimulate your thinking and to help maintain your learning. Use the questions in any way that works for you. For example, you may not feel it necessary to map learning to the </w:t>
      </w:r>
      <w:r w:rsidRPr="00303F40">
        <w:rPr>
          <w:rFonts w:asciiTheme="minorHAnsi" w:hAnsiTheme="minorHAnsi" w:cstheme="minorHAnsi"/>
          <w:i/>
          <w:iCs/>
          <w:lang w:val="en-GB"/>
        </w:rPr>
        <w:t>Career Development Framework</w:t>
      </w:r>
      <w:r w:rsidRPr="0092392A">
        <w:rPr>
          <w:rFonts w:asciiTheme="minorHAnsi" w:hAnsiTheme="minorHAnsi" w:cstheme="minorHAnsi"/>
          <w:lang w:val="en-GB"/>
        </w:rPr>
        <w:t xml:space="preserve"> after reading a single article, but you might decide to record how it relates to the </w:t>
      </w:r>
      <w:hyperlink r:id="rId13">
        <w:r w:rsidRPr="00303F40">
          <w:rPr>
            <w:rFonts w:asciiTheme="minorHAnsi" w:hAnsiTheme="minorHAnsi" w:cstheme="minorHAnsi"/>
            <w:i/>
            <w:iCs/>
            <w:color w:val="003543" w:themeColor="text2"/>
            <w:u w:val="single"/>
            <w:lang w:val="en-GB"/>
          </w:rPr>
          <w:t>RCOT Professional Standards and Ethics</w:t>
        </w:r>
      </w:hyperlink>
      <w:r w:rsidRPr="00303F40">
        <w:rPr>
          <w:rFonts w:asciiTheme="minorHAnsi" w:hAnsiTheme="minorHAnsi" w:cstheme="minorHAnsi"/>
          <w:color w:val="003543" w:themeColor="text2"/>
          <w:lang w:val="en-GB"/>
        </w:rPr>
        <w:t>,</w:t>
      </w:r>
      <w:r w:rsidRPr="0092392A">
        <w:rPr>
          <w:rFonts w:asciiTheme="minorHAnsi" w:hAnsiTheme="minorHAnsi" w:cstheme="minorHAnsi"/>
          <w:lang w:val="en-GB"/>
        </w:rPr>
        <w:t xml:space="preserve"> or plan to learn more about the topic.</w:t>
      </w:r>
    </w:p>
    <w:p w14:paraId="64C7784A" w14:textId="77777777" w:rsidR="0092392A" w:rsidRPr="0092392A" w:rsidRDefault="0092392A" w:rsidP="0092392A">
      <w:pPr>
        <w:widowControl/>
        <w:rPr>
          <w:rFonts w:asciiTheme="minorHAnsi" w:hAnsiTheme="minorHAnsi" w:cstheme="minorHAnsi"/>
          <w:lang w:val="en-GB"/>
        </w:rPr>
      </w:pPr>
    </w:p>
    <w:p w14:paraId="535E92D6" w14:textId="2711E8C3"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 xml:space="preserve">As you work through the </w:t>
      </w:r>
      <w:r>
        <w:rPr>
          <w:rFonts w:asciiTheme="minorHAnsi" w:hAnsiTheme="minorHAnsi" w:cstheme="minorHAnsi"/>
          <w:lang w:val="en-GB"/>
        </w:rPr>
        <w:t>t</w:t>
      </w:r>
      <w:r w:rsidRPr="0092392A">
        <w:rPr>
          <w:rFonts w:asciiTheme="minorHAnsi" w:hAnsiTheme="minorHAnsi" w:cstheme="minorHAnsi"/>
          <w:lang w:val="en-GB"/>
        </w:rPr>
        <w:t xml:space="preserve">oolkit, you may feel excited to discover new ways of working. Sometimes though, feelings of discomfort can arise at the prospect of change. Try to notice if this happens to you, because this can be a clear signal of an opportunity for learning and professional development. It may be helpful to review your thoughts with a critical friend or mentor, or to discuss your learning in your supervision sessions. Come back to the </w:t>
      </w:r>
      <w:r>
        <w:rPr>
          <w:rFonts w:asciiTheme="minorHAnsi" w:hAnsiTheme="minorHAnsi" w:cstheme="minorHAnsi"/>
          <w:lang w:val="en-GB"/>
        </w:rPr>
        <w:t>t</w:t>
      </w:r>
      <w:r w:rsidRPr="0092392A">
        <w:rPr>
          <w:rFonts w:asciiTheme="minorHAnsi" w:hAnsiTheme="minorHAnsi" w:cstheme="minorHAnsi"/>
          <w:lang w:val="en-GB"/>
        </w:rPr>
        <w:t>oolkit as often as you want to refresh your learning and guide your next steps for professional development.</w:t>
      </w:r>
    </w:p>
    <w:p w14:paraId="6E34016B" w14:textId="77777777" w:rsidR="0092392A" w:rsidRPr="0092392A" w:rsidRDefault="0092392A" w:rsidP="0092392A">
      <w:pPr>
        <w:widowControl/>
        <w:rPr>
          <w:rFonts w:ascii="Calibri" w:eastAsia="Calibri" w:hAnsi="Calibri" w:cs="Calibri"/>
          <w:sz w:val="24"/>
          <w:szCs w:val="24"/>
          <w:lang w:val="en-GB"/>
        </w:rPr>
      </w:pPr>
    </w:p>
    <w:p w14:paraId="5C27525E" w14:textId="77777777" w:rsidR="0092392A" w:rsidRPr="0092392A" w:rsidRDefault="0092392A" w:rsidP="0092392A">
      <w:pPr>
        <w:widowControl/>
        <w:rPr>
          <w:rFonts w:ascii="Calibri" w:eastAsia="Calibri" w:hAnsi="Calibri" w:cs="Calibri"/>
          <w:sz w:val="24"/>
          <w:szCs w:val="24"/>
          <w:lang w:val="en-GB"/>
        </w:rPr>
      </w:pPr>
    </w:p>
    <w:p w14:paraId="6B8FBA96" w14:textId="77777777" w:rsidR="0092392A" w:rsidRPr="0092392A" w:rsidRDefault="0092392A" w:rsidP="0092392A">
      <w:pPr>
        <w:widowControl/>
        <w:rPr>
          <w:rFonts w:ascii="Calibri" w:eastAsia="Calibri" w:hAnsi="Calibri" w:cs="Calibri"/>
          <w:sz w:val="24"/>
          <w:szCs w:val="24"/>
          <w:lang w:val="en-GB"/>
        </w:rPr>
      </w:pPr>
    </w:p>
    <w:p w14:paraId="03F5EF8D" w14:textId="77777777" w:rsidR="0092392A" w:rsidRPr="0092392A" w:rsidRDefault="0092392A" w:rsidP="0092392A">
      <w:pPr>
        <w:widowControl/>
        <w:rPr>
          <w:rFonts w:ascii="Calibri" w:eastAsia="Calibri" w:hAnsi="Calibri" w:cs="Calibri"/>
          <w:sz w:val="24"/>
          <w:szCs w:val="24"/>
          <w:lang w:val="en-GB"/>
        </w:rPr>
      </w:pPr>
    </w:p>
    <w:p w14:paraId="0CF3ACCC" w14:textId="77777777" w:rsidR="0092392A" w:rsidRPr="0092392A" w:rsidRDefault="0092392A" w:rsidP="0092392A">
      <w:pPr>
        <w:widowControl/>
        <w:rPr>
          <w:rFonts w:ascii="Calibri" w:eastAsia="Calibri" w:hAnsi="Calibri" w:cs="Calibri"/>
          <w:sz w:val="24"/>
          <w:szCs w:val="24"/>
          <w:lang w:val="en-GB"/>
        </w:rPr>
      </w:pPr>
    </w:p>
    <w:p w14:paraId="7B38C6E7" w14:textId="751B3703" w:rsidR="0092392A" w:rsidRDefault="0092392A" w:rsidP="0092392A">
      <w:pPr>
        <w:widowControl/>
        <w:rPr>
          <w:rFonts w:ascii="Calibri" w:eastAsia="Calibri" w:hAnsi="Calibri" w:cs="Calibri"/>
          <w:sz w:val="24"/>
          <w:szCs w:val="24"/>
          <w:lang w:val="en-GB"/>
        </w:rPr>
      </w:pPr>
    </w:p>
    <w:p w14:paraId="301A5471" w14:textId="77777777" w:rsidR="0092392A" w:rsidRPr="0092392A" w:rsidRDefault="0092392A" w:rsidP="0092392A">
      <w:pPr>
        <w:widowControl/>
        <w:rPr>
          <w:rFonts w:ascii="Calibri" w:eastAsia="Calibri" w:hAnsi="Calibri" w:cs="Calibri"/>
          <w:sz w:val="24"/>
          <w:szCs w:val="24"/>
          <w:lang w:val="en-GB"/>
        </w:rPr>
      </w:pPr>
    </w:p>
    <w:p w14:paraId="4C337FFB" w14:textId="77777777" w:rsidR="0092392A" w:rsidRPr="0092392A" w:rsidRDefault="0092392A" w:rsidP="0092392A">
      <w:pPr>
        <w:widowControl/>
        <w:rPr>
          <w:rFonts w:ascii="Calibri" w:eastAsia="Calibri" w:hAnsi="Calibri" w:cs="Calibri"/>
          <w:sz w:val="24"/>
          <w:szCs w:val="24"/>
          <w:lang w:val="en-GB"/>
        </w:rPr>
      </w:pPr>
    </w:p>
    <w:p w14:paraId="6EC1A7F5" w14:textId="77777777" w:rsidR="0092392A" w:rsidRPr="0092392A" w:rsidRDefault="0092392A" w:rsidP="0092392A">
      <w:pPr>
        <w:widowControl/>
        <w:numPr>
          <w:ilvl w:val="0"/>
          <w:numId w:val="32"/>
        </w:numPr>
        <w:spacing w:after="200" w:line="276" w:lineRule="auto"/>
        <w:contextualSpacing/>
        <w:rPr>
          <w:b/>
          <w:bCs/>
          <w:color w:val="003543" w:themeColor="text2"/>
          <w:sz w:val="28"/>
          <w:szCs w:val="28"/>
          <w:lang w:val="en-GB"/>
        </w:rPr>
      </w:pPr>
      <w:r w:rsidRPr="0092392A">
        <w:rPr>
          <w:b/>
          <w:bCs/>
          <w:color w:val="003543" w:themeColor="text2"/>
          <w:sz w:val="28"/>
          <w:szCs w:val="28"/>
          <w:lang w:val="en-GB"/>
        </w:rPr>
        <w:lastRenderedPageBreak/>
        <w:t xml:space="preserve">The learning </w:t>
      </w:r>
      <w:proofErr w:type="gramStart"/>
      <w:r w:rsidRPr="0092392A">
        <w:rPr>
          <w:b/>
          <w:bCs/>
          <w:color w:val="003543" w:themeColor="text2"/>
          <w:sz w:val="28"/>
          <w:szCs w:val="28"/>
          <w:lang w:val="en-GB"/>
        </w:rPr>
        <w:t>event</w:t>
      </w:r>
      <w:proofErr w:type="gramEnd"/>
      <w:r w:rsidRPr="0092392A">
        <w:rPr>
          <w:b/>
          <w:bCs/>
          <w:color w:val="003543" w:themeColor="text2"/>
          <w:sz w:val="28"/>
          <w:szCs w:val="28"/>
          <w:lang w:val="en-GB"/>
        </w:rPr>
        <w:t xml:space="preserve"> </w:t>
      </w:r>
    </w:p>
    <w:tbl>
      <w:tblPr>
        <w:tblW w:w="991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2268"/>
        <w:gridCol w:w="4252"/>
        <w:gridCol w:w="1276"/>
        <w:gridCol w:w="2122"/>
      </w:tblGrid>
      <w:tr w:rsidR="0092392A" w:rsidRPr="0092392A" w14:paraId="60AE336E" w14:textId="77777777" w:rsidTr="0092392A">
        <w:trPr>
          <w:trHeight w:val="676"/>
          <w:jc w:val="center"/>
        </w:trPr>
        <w:tc>
          <w:tcPr>
            <w:tcW w:w="2268" w:type="dxa"/>
            <w:shd w:val="clear" w:color="auto" w:fill="C6F1E9"/>
            <w:vAlign w:val="center"/>
          </w:tcPr>
          <w:p w14:paraId="165551CD" w14:textId="3A869900" w:rsidR="0092392A" w:rsidRPr="0092392A" w:rsidRDefault="0092392A" w:rsidP="0092392A">
            <w:pPr>
              <w:widowControl/>
              <w:rPr>
                <w:b/>
                <w:color w:val="003543" w:themeColor="text2"/>
                <w:lang w:val="en-GB"/>
              </w:rPr>
            </w:pPr>
            <w:r w:rsidRPr="0092392A">
              <w:rPr>
                <w:b/>
                <w:color w:val="003543" w:themeColor="text2"/>
                <w:lang w:val="en-GB"/>
              </w:rPr>
              <w:t xml:space="preserve">Title of </w:t>
            </w:r>
            <w:r>
              <w:rPr>
                <w:b/>
                <w:color w:val="003543" w:themeColor="text2"/>
                <w:lang w:val="en-GB"/>
              </w:rPr>
              <w:t>r</w:t>
            </w:r>
            <w:r w:rsidRPr="0092392A">
              <w:rPr>
                <w:b/>
                <w:color w:val="003543" w:themeColor="text2"/>
                <w:lang w:val="en-GB"/>
              </w:rPr>
              <w:t>esource</w:t>
            </w:r>
          </w:p>
        </w:tc>
        <w:sdt>
          <w:sdtPr>
            <w:rPr>
              <w:lang w:val="en-GB"/>
            </w:rPr>
            <w:id w:val="785696022"/>
            <w:placeholder>
              <w:docPart w:val="04F52127DE4447B5AF3E85814844BA21"/>
            </w:placeholder>
            <w:showingPlcHdr/>
            <w:text w:multiLine="1"/>
          </w:sdtPr>
          <w:sdtEndPr/>
          <w:sdtContent>
            <w:tc>
              <w:tcPr>
                <w:tcW w:w="7650" w:type="dxa"/>
                <w:gridSpan w:val="3"/>
                <w:shd w:val="clear" w:color="auto" w:fill="auto"/>
                <w:vAlign w:val="center"/>
              </w:tcPr>
              <w:p w14:paraId="622FD93F" w14:textId="77777777" w:rsidR="0092392A" w:rsidRPr="0092392A" w:rsidRDefault="0092392A" w:rsidP="0092392A">
                <w:pPr>
                  <w:widowControl/>
                  <w:rPr>
                    <w:lang w:val="en-GB"/>
                  </w:rPr>
                </w:pPr>
                <w:r w:rsidRPr="0092392A">
                  <w:rPr>
                    <w:rFonts w:ascii="Calibri" w:eastAsia="Calibri" w:hAnsi="Calibri" w:cs="Calibri"/>
                    <w:color w:val="808080"/>
                    <w:sz w:val="24"/>
                    <w:szCs w:val="24"/>
                    <w:lang w:val="en-GB"/>
                  </w:rPr>
                  <w:t>Click or tap here to enter text.</w:t>
                </w:r>
              </w:p>
            </w:tc>
          </w:sdtContent>
        </w:sdt>
      </w:tr>
      <w:tr w:rsidR="0092392A" w:rsidRPr="0092392A" w14:paraId="3C8EAA08" w14:textId="77777777" w:rsidTr="0092392A">
        <w:trPr>
          <w:trHeight w:val="842"/>
          <w:jc w:val="center"/>
        </w:trPr>
        <w:tc>
          <w:tcPr>
            <w:tcW w:w="2268" w:type="dxa"/>
            <w:shd w:val="clear" w:color="auto" w:fill="C6F1E9"/>
            <w:vAlign w:val="center"/>
          </w:tcPr>
          <w:p w14:paraId="15F7F23B" w14:textId="77777777" w:rsidR="0092392A" w:rsidRPr="0092392A" w:rsidRDefault="0092392A" w:rsidP="0092392A">
            <w:pPr>
              <w:widowControl/>
              <w:rPr>
                <w:color w:val="003543" w:themeColor="text2"/>
                <w:lang w:val="en-GB"/>
              </w:rPr>
            </w:pPr>
            <w:r w:rsidRPr="0092392A">
              <w:rPr>
                <w:b/>
                <w:color w:val="003543" w:themeColor="text2"/>
                <w:lang w:val="en-GB"/>
              </w:rPr>
              <w:t>Type of resource</w:t>
            </w:r>
            <w:r w:rsidRPr="0092392A">
              <w:rPr>
                <w:color w:val="003543" w:themeColor="text2"/>
                <w:lang w:val="en-GB"/>
              </w:rPr>
              <w:t xml:space="preserve"> </w:t>
            </w:r>
          </w:p>
          <w:p w14:paraId="64149128" w14:textId="77777777" w:rsidR="0092392A" w:rsidRPr="0092392A" w:rsidRDefault="0092392A" w:rsidP="0092392A">
            <w:pPr>
              <w:widowControl/>
              <w:rPr>
                <w:b/>
                <w:color w:val="003543" w:themeColor="text2"/>
                <w:lang w:val="en-GB"/>
              </w:rPr>
            </w:pPr>
            <w:r w:rsidRPr="0092392A">
              <w:rPr>
                <w:color w:val="003543" w:themeColor="text2"/>
                <w:lang w:val="en-GB"/>
              </w:rPr>
              <w:t>(</w:t>
            </w:r>
            <w:proofErr w:type="gramStart"/>
            <w:r w:rsidRPr="0092392A">
              <w:rPr>
                <w:color w:val="003543" w:themeColor="text2"/>
                <w:lang w:val="en-GB"/>
              </w:rPr>
              <w:t>e.g.</w:t>
            </w:r>
            <w:proofErr w:type="gramEnd"/>
            <w:r w:rsidRPr="0092392A">
              <w:rPr>
                <w:color w:val="003543" w:themeColor="text2"/>
                <w:lang w:val="en-GB"/>
              </w:rPr>
              <w:t xml:space="preserve"> workshop, webinar, conference session etc)</w:t>
            </w:r>
          </w:p>
        </w:tc>
        <w:sdt>
          <w:sdtPr>
            <w:rPr>
              <w:lang w:val="en-GB"/>
            </w:rPr>
            <w:id w:val="996768966"/>
            <w:placeholder>
              <w:docPart w:val="573793A8D3594D9EBDD078184BE6CC1A"/>
            </w:placeholder>
            <w:showingPlcHdr/>
            <w:text w:multiLine="1"/>
          </w:sdtPr>
          <w:sdtEndPr/>
          <w:sdtContent>
            <w:tc>
              <w:tcPr>
                <w:tcW w:w="4252" w:type="dxa"/>
                <w:shd w:val="clear" w:color="auto" w:fill="auto"/>
                <w:vAlign w:val="center"/>
              </w:tcPr>
              <w:p w14:paraId="04118F91" w14:textId="77777777" w:rsidR="0092392A" w:rsidRPr="0092392A" w:rsidRDefault="0092392A" w:rsidP="0092392A">
                <w:pPr>
                  <w:widowControl/>
                  <w:rPr>
                    <w:lang w:val="en-GB"/>
                  </w:rPr>
                </w:pPr>
                <w:r w:rsidRPr="0092392A">
                  <w:rPr>
                    <w:rFonts w:ascii="Calibri" w:eastAsia="Calibri" w:hAnsi="Calibri" w:cs="Calibri"/>
                    <w:color w:val="808080"/>
                    <w:sz w:val="24"/>
                    <w:szCs w:val="24"/>
                    <w:lang w:val="en-GB"/>
                  </w:rPr>
                  <w:t>Click or tap here to enter text.</w:t>
                </w:r>
              </w:p>
            </w:tc>
          </w:sdtContent>
        </w:sdt>
        <w:tc>
          <w:tcPr>
            <w:tcW w:w="1276" w:type="dxa"/>
            <w:shd w:val="clear" w:color="auto" w:fill="C6F1E9"/>
            <w:vAlign w:val="center"/>
          </w:tcPr>
          <w:p w14:paraId="30BD4D99" w14:textId="77777777" w:rsidR="0092392A" w:rsidRPr="0092392A" w:rsidRDefault="0092392A" w:rsidP="0092392A">
            <w:pPr>
              <w:widowControl/>
              <w:rPr>
                <w:b/>
                <w:bCs/>
                <w:lang w:val="en-GB"/>
              </w:rPr>
            </w:pPr>
            <w:r w:rsidRPr="0092392A">
              <w:rPr>
                <w:b/>
                <w:bCs/>
                <w:color w:val="003543" w:themeColor="text2"/>
                <w:lang w:val="en-GB"/>
              </w:rPr>
              <w:t>Date of access</w:t>
            </w:r>
          </w:p>
        </w:tc>
        <w:sdt>
          <w:sdtPr>
            <w:rPr>
              <w:lang w:val="en-GB"/>
            </w:rPr>
            <w:id w:val="-237632659"/>
            <w:placeholder>
              <w:docPart w:val="50AC6221F72444F4AA87686C33A544C3"/>
            </w:placeholder>
            <w:showingPlcHdr/>
            <w:text w:multiLine="1"/>
          </w:sdtPr>
          <w:sdtEndPr/>
          <w:sdtContent>
            <w:tc>
              <w:tcPr>
                <w:tcW w:w="2122" w:type="dxa"/>
                <w:shd w:val="clear" w:color="auto" w:fill="auto"/>
                <w:vAlign w:val="center"/>
              </w:tcPr>
              <w:p w14:paraId="6956A897" w14:textId="77777777" w:rsidR="0092392A" w:rsidRPr="0092392A" w:rsidRDefault="0092392A" w:rsidP="0092392A">
                <w:pPr>
                  <w:widowControl/>
                  <w:rPr>
                    <w:lang w:val="en-GB"/>
                  </w:rPr>
                </w:pPr>
                <w:r w:rsidRPr="0092392A">
                  <w:rPr>
                    <w:rFonts w:ascii="Calibri" w:eastAsia="Calibri" w:hAnsi="Calibri" w:cs="Calibri"/>
                    <w:color w:val="808080"/>
                    <w:sz w:val="24"/>
                    <w:szCs w:val="24"/>
                    <w:lang w:val="en-GB"/>
                  </w:rPr>
                  <w:t>Click or tap here to enter text.</w:t>
                </w:r>
              </w:p>
            </w:tc>
          </w:sdtContent>
        </w:sdt>
      </w:tr>
      <w:tr w:rsidR="0092392A" w:rsidRPr="0092392A" w14:paraId="2F475388" w14:textId="77777777" w:rsidTr="0092392A">
        <w:trPr>
          <w:trHeight w:val="853"/>
          <w:jc w:val="center"/>
        </w:trPr>
        <w:tc>
          <w:tcPr>
            <w:tcW w:w="2268" w:type="dxa"/>
            <w:shd w:val="clear" w:color="auto" w:fill="C6F1E9"/>
            <w:vAlign w:val="center"/>
          </w:tcPr>
          <w:p w14:paraId="481DD471" w14:textId="77777777" w:rsidR="0092392A" w:rsidRPr="0092392A" w:rsidRDefault="0092392A" w:rsidP="0092392A">
            <w:pPr>
              <w:widowControl/>
              <w:rPr>
                <w:b/>
                <w:color w:val="003543" w:themeColor="text2"/>
                <w:lang w:val="en-GB"/>
              </w:rPr>
            </w:pPr>
            <w:r w:rsidRPr="0092392A">
              <w:rPr>
                <w:b/>
                <w:color w:val="003543" w:themeColor="text2"/>
                <w:lang w:val="en-GB"/>
              </w:rPr>
              <w:t>Other details about the resource</w:t>
            </w:r>
          </w:p>
        </w:tc>
        <w:sdt>
          <w:sdtPr>
            <w:rPr>
              <w:lang w:val="en-GB"/>
            </w:rPr>
            <w:id w:val="-423040952"/>
            <w:placeholder>
              <w:docPart w:val="650E5A314F7B43988006E5EACD3D69AC"/>
            </w:placeholder>
            <w:showingPlcHdr/>
            <w:text w:multiLine="1"/>
          </w:sdtPr>
          <w:sdtEndPr/>
          <w:sdtContent>
            <w:tc>
              <w:tcPr>
                <w:tcW w:w="7650" w:type="dxa"/>
                <w:gridSpan w:val="3"/>
                <w:shd w:val="clear" w:color="auto" w:fill="auto"/>
                <w:vAlign w:val="center"/>
              </w:tcPr>
              <w:p w14:paraId="3B6BBD3B" w14:textId="77777777" w:rsidR="0092392A" w:rsidRPr="0092392A" w:rsidRDefault="0092392A" w:rsidP="0092392A">
                <w:pPr>
                  <w:widowControl/>
                  <w:rPr>
                    <w:lang w:val="en-GB"/>
                  </w:rPr>
                </w:pPr>
                <w:r w:rsidRPr="0092392A">
                  <w:rPr>
                    <w:rFonts w:ascii="Calibri" w:eastAsia="Calibri" w:hAnsi="Calibri" w:cs="Calibri"/>
                    <w:color w:val="808080"/>
                    <w:sz w:val="24"/>
                    <w:szCs w:val="24"/>
                    <w:lang w:val="en-GB"/>
                  </w:rPr>
                  <w:t>Click or tap here to enter text.</w:t>
                </w:r>
              </w:p>
            </w:tc>
          </w:sdtContent>
        </w:sdt>
      </w:tr>
    </w:tbl>
    <w:p w14:paraId="5E5C4CBD" w14:textId="77777777" w:rsidR="0092392A" w:rsidRPr="0092392A" w:rsidRDefault="0092392A" w:rsidP="0092392A">
      <w:pPr>
        <w:widowControl/>
        <w:rPr>
          <w:rFonts w:asciiTheme="minorHAnsi" w:eastAsia="Calibri" w:hAnsiTheme="minorHAnsi" w:cstheme="minorHAnsi"/>
          <w:lang w:val="en-GB"/>
        </w:rPr>
      </w:pPr>
    </w:p>
    <w:p w14:paraId="07F67CB9" w14:textId="2169EE81" w:rsidR="0092392A" w:rsidRPr="0092392A" w:rsidRDefault="0092392A" w:rsidP="007616B3">
      <w:pPr>
        <w:widowControl/>
        <w:numPr>
          <w:ilvl w:val="0"/>
          <w:numId w:val="32"/>
        </w:numPr>
        <w:contextualSpacing/>
        <w:rPr>
          <w:rFonts w:asciiTheme="minorHAnsi" w:eastAsia="Calibri" w:hAnsiTheme="minorHAnsi" w:cstheme="minorHAnsi"/>
          <w:b/>
          <w:bCs/>
          <w:color w:val="003543" w:themeColor="text2"/>
          <w:sz w:val="28"/>
          <w:szCs w:val="28"/>
          <w:lang w:val="en-GB"/>
        </w:rPr>
      </w:pPr>
      <w:r w:rsidRPr="0092392A">
        <w:rPr>
          <w:rFonts w:asciiTheme="minorHAnsi" w:eastAsia="Calibri" w:hAnsiTheme="minorHAnsi" w:cstheme="minorHAnsi"/>
          <w:b/>
          <w:bCs/>
          <w:color w:val="003543" w:themeColor="text2"/>
          <w:sz w:val="28"/>
          <w:szCs w:val="28"/>
          <w:lang w:val="en-GB"/>
        </w:rPr>
        <w:t xml:space="preserve">My learning </w:t>
      </w:r>
      <w:proofErr w:type="gramStart"/>
      <w:r w:rsidRPr="0092392A">
        <w:rPr>
          <w:rFonts w:asciiTheme="minorHAnsi" w:eastAsia="Calibri" w:hAnsiTheme="minorHAnsi" w:cstheme="minorHAnsi"/>
          <w:b/>
          <w:bCs/>
          <w:color w:val="003543" w:themeColor="text2"/>
          <w:sz w:val="28"/>
          <w:szCs w:val="28"/>
          <w:lang w:val="en-GB"/>
        </w:rPr>
        <w:t>record</w:t>
      </w:r>
      <w:proofErr w:type="gramEnd"/>
    </w:p>
    <w:tbl>
      <w:tblPr>
        <w:tblStyle w:val="TableGrid"/>
        <w:tblW w:w="10065"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5"/>
      </w:tblGrid>
      <w:tr w:rsidR="0092392A" w:rsidRPr="0092392A" w14:paraId="36566A3B" w14:textId="77777777" w:rsidTr="0092392A">
        <w:tc>
          <w:tcPr>
            <w:tcW w:w="10065" w:type="dxa"/>
            <w:shd w:val="clear" w:color="auto" w:fill="C6F1E9"/>
          </w:tcPr>
          <w:p w14:paraId="161B74A4" w14:textId="77777777" w:rsidR="0092392A" w:rsidRPr="0092392A" w:rsidRDefault="0092392A" w:rsidP="0092392A">
            <w:pPr>
              <w:rPr>
                <w:rFonts w:asciiTheme="minorHAnsi" w:eastAsia="Calibri" w:hAnsiTheme="minorHAnsi" w:cstheme="minorHAnsi"/>
                <w:b/>
                <w:bCs/>
                <w:color w:val="003543" w:themeColor="text2"/>
              </w:rPr>
            </w:pPr>
            <w:r w:rsidRPr="0092392A">
              <w:t>1. Why have I used this resource? What was I hoping to learn that will benefit my professional development?</w:t>
            </w:r>
          </w:p>
        </w:tc>
      </w:tr>
      <w:tr w:rsidR="0092392A" w:rsidRPr="0092392A" w14:paraId="31CB1612" w14:textId="77777777" w:rsidTr="0092392A">
        <w:tc>
          <w:tcPr>
            <w:tcW w:w="10065" w:type="dxa"/>
          </w:tcPr>
          <w:sdt>
            <w:sdtPr>
              <w:id w:val="8645268"/>
              <w:placeholder>
                <w:docPart w:val="F920FF35AED94EAA87A31971C43363C1"/>
              </w:placeholder>
              <w:showingPlcHdr/>
              <w:text w:multiLine="1"/>
            </w:sdtPr>
            <w:sdtEndPr/>
            <w:sdtContent>
              <w:p w14:paraId="2C362B2F" w14:textId="77777777" w:rsidR="0092392A" w:rsidRPr="0092392A" w:rsidRDefault="0092392A" w:rsidP="0092392A">
                <w:pPr>
                  <w:rPr>
                    <w:rFonts w:asciiTheme="minorHAnsi" w:eastAsia="Calibri" w:hAnsiTheme="minorHAnsi" w:cstheme="minorHAnsi"/>
                    <w:b/>
                    <w:bCs/>
                    <w:color w:val="003543" w:themeColor="text2"/>
                  </w:rPr>
                </w:pPr>
                <w:r w:rsidRPr="0092392A">
                  <w:rPr>
                    <w:rFonts w:ascii="Calibri" w:eastAsia="Calibri" w:hAnsi="Calibri" w:cs="Calibri"/>
                    <w:color w:val="808080"/>
                    <w:sz w:val="24"/>
                    <w:szCs w:val="24"/>
                  </w:rPr>
                  <w:t>Click or tap here to enter text.</w:t>
                </w:r>
              </w:p>
            </w:sdtContent>
          </w:sdt>
          <w:p w14:paraId="35236412" w14:textId="77777777" w:rsidR="0092392A" w:rsidRPr="0092392A" w:rsidRDefault="0092392A" w:rsidP="0092392A">
            <w:pPr>
              <w:rPr>
                <w:rFonts w:asciiTheme="minorHAnsi" w:eastAsia="Calibri" w:hAnsiTheme="minorHAnsi" w:cstheme="minorHAnsi"/>
                <w:b/>
                <w:bCs/>
                <w:color w:val="003543" w:themeColor="text2"/>
              </w:rPr>
            </w:pPr>
          </w:p>
          <w:p w14:paraId="29C2D0A5" w14:textId="77777777" w:rsidR="0092392A" w:rsidRPr="0092392A" w:rsidRDefault="0092392A" w:rsidP="0092392A">
            <w:pPr>
              <w:rPr>
                <w:rFonts w:asciiTheme="minorHAnsi" w:eastAsia="Calibri" w:hAnsiTheme="minorHAnsi" w:cstheme="minorHAnsi"/>
                <w:b/>
                <w:bCs/>
                <w:color w:val="003543" w:themeColor="text2"/>
              </w:rPr>
            </w:pPr>
          </w:p>
        </w:tc>
      </w:tr>
      <w:tr w:rsidR="0092392A" w:rsidRPr="0092392A" w14:paraId="2DA09AEA" w14:textId="77777777" w:rsidTr="0092392A">
        <w:tc>
          <w:tcPr>
            <w:tcW w:w="10065" w:type="dxa"/>
            <w:shd w:val="clear" w:color="auto" w:fill="C6F1E9"/>
          </w:tcPr>
          <w:p w14:paraId="571A78FE" w14:textId="77777777" w:rsidR="0092392A" w:rsidRPr="0092392A" w:rsidRDefault="0092392A" w:rsidP="0092392A">
            <w:pPr>
              <w:rPr>
                <w:rFonts w:asciiTheme="minorHAnsi" w:eastAsia="Calibri" w:hAnsiTheme="minorHAnsi" w:cstheme="minorHAnsi"/>
                <w:b/>
                <w:bCs/>
                <w:color w:val="003543" w:themeColor="text2"/>
              </w:rPr>
            </w:pPr>
            <w:r w:rsidRPr="0092392A">
              <w:t>2. What are my key learning points from this resource?</w:t>
            </w:r>
          </w:p>
        </w:tc>
      </w:tr>
      <w:tr w:rsidR="0092392A" w:rsidRPr="0092392A" w14:paraId="10CEAA84" w14:textId="77777777" w:rsidTr="0092392A">
        <w:tc>
          <w:tcPr>
            <w:tcW w:w="10065" w:type="dxa"/>
          </w:tcPr>
          <w:sdt>
            <w:sdtPr>
              <w:id w:val="337665945"/>
              <w:placeholder>
                <w:docPart w:val="A047454755714992B4991E70BFF966A4"/>
              </w:placeholder>
              <w:showingPlcHdr/>
              <w:text w:multiLine="1"/>
            </w:sdtPr>
            <w:sdtEndPr/>
            <w:sdtContent>
              <w:p w14:paraId="0563D967" w14:textId="77777777" w:rsidR="0092392A" w:rsidRPr="0092392A" w:rsidRDefault="0092392A" w:rsidP="0092392A">
                <w:pPr>
                  <w:rPr>
                    <w:rFonts w:asciiTheme="minorHAnsi" w:eastAsia="Calibri" w:hAnsiTheme="minorHAnsi" w:cstheme="minorHAnsi"/>
                    <w:b/>
                    <w:bCs/>
                    <w:color w:val="003543" w:themeColor="text2"/>
                  </w:rPr>
                </w:pPr>
                <w:r w:rsidRPr="0092392A">
                  <w:rPr>
                    <w:rFonts w:ascii="Calibri" w:eastAsia="Calibri" w:hAnsi="Calibri" w:cs="Calibri"/>
                    <w:color w:val="808080"/>
                    <w:sz w:val="24"/>
                    <w:szCs w:val="24"/>
                  </w:rPr>
                  <w:t>Click or tap here to enter text.</w:t>
                </w:r>
              </w:p>
            </w:sdtContent>
          </w:sdt>
          <w:p w14:paraId="62980873" w14:textId="77777777" w:rsidR="0092392A" w:rsidRPr="0092392A" w:rsidRDefault="0092392A" w:rsidP="0092392A">
            <w:pPr>
              <w:rPr>
                <w:rFonts w:asciiTheme="minorHAnsi" w:eastAsia="Calibri" w:hAnsiTheme="minorHAnsi" w:cstheme="minorHAnsi"/>
                <w:b/>
                <w:bCs/>
                <w:color w:val="003543" w:themeColor="text2"/>
              </w:rPr>
            </w:pPr>
          </w:p>
          <w:p w14:paraId="7D892147" w14:textId="77777777" w:rsidR="0092392A" w:rsidRPr="0092392A" w:rsidRDefault="0092392A" w:rsidP="0092392A">
            <w:pPr>
              <w:rPr>
                <w:rFonts w:asciiTheme="minorHAnsi" w:eastAsia="Calibri" w:hAnsiTheme="minorHAnsi" w:cstheme="minorHAnsi"/>
                <w:b/>
                <w:bCs/>
                <w:color w:val="003543" w:themeColor="text2"/>
              </w:rPr>
            </w:pPr>
          </w:p>
        </w:tc>
      </w:tr>
      <w:tr w:rsidR="0092392A" w:rsidRPr="0092392A" w14:paraId="63227FF1" w14:textId="77777777" w:rsidTr="0092392A">
        <w:tc>
          <w:tcPr>
            <w:tcW w:w="10065" w:type="dxa"/>
            <w:shd w:val="clear" w:color="auto" w:fill="C6F1E9"/>
          </w:tcPr>
          <w:p w14:paraId="63703808" w14:textId="77777777" w:rsidR="0092392A" w:rsidRPr="0092392A" w:rsidRDefault="0092392A" w:rsidP="0092392A">
            <w:pPr>
              <w:rPr>
                <w:rFonts w:asciiTheme="minorHAnsi" w:eastAsia="Calibri" w:hAnsiTheme="minorHAnsi" w:cstheme="minorHAnsi"/>
                <w:b/>
                <w:bCs/>
                <w:color w:val="003543" w:themeColor="text2"/>
              </w:rPr>
            </w:pPr>
            <w:r w:rsidRPr="0092392A">
              <w:t>3. Did this resource meet my learning expectations? What questions did it raise for me?</w:t>
            </w:r>
          </w:p>
        </w:tc>
      </w:tr>
      <w:tr w:rsidR="0092392A" w:rsidRPr="0092392A" w14:paraId="2B62CA94" w14:textId="77777777" w:rsidTr="0092392A">
        <w:tc>
          <w:tcPr>
            <w:tcW w:w="10065" w:type="dxa"/>
          </w:tcPr>
          <w:sdt>
            <w:sdtPr>
              <w:id w:val="-2142946244"/>
              <w:placeholder>
                <w:docPart w:val="ED83FB70B839455CB50F0AC3202E80D4"/>
              </w:placeholder>
              <w:showingPlcHdr/>
              <w:text w:multiLine="1"/>
            </w:sdtPr>
            <w:sdtEndPr/>
            <w:sdtContent>
              <w:p w14:paraId="3D93361D" w14:textId="77777777" w:rsidR="0092392A" w:rsidRPr="0092392A" w:rsidRDefault="0092392A" w:rsidP="0092392A">
                <w:pPr>
                  <w:rPr>
                    <w:rFonts w:asciiTheme="minorHAnsi" w:eastAsia="Calibri" w:hAnsiTheme="minorHAnsi" w:cstheme="minorHAnsi"/>
                    <w:b/>
                    <w:bCs/>
                    <w:color w:val="003543" w:themeColor="text2"/>
                  </w:rPr>
                </w:pPr>
                <w:r w:rsidRPr="0092392A">
                  <w:rPr>
                    <w:rFonts w:ascii="Calibri" w:eastAsia="Calibri" w:hAnsi="Calibri" w:cs="Calibri"/>
                    <w:color w:val="808080"/>
                    <w:sz w:val="24"/>
                    <w:szCs w:val="24"/>
                  </w:rPr>
                  <w:t>Click or tap here to enter text.</w:t>
                </w:r>
              </w:p>
            </w:sdtContent>
          </w:sdt>
          <w:p w14:paraId="538FD026" w14:textId="77777777" w:rsidR="0092392A" w:rsidRPr="0092392A" w:rsidRDefault="0092392A" w:rsidP="0092392A">
            <w:pPr>
              <w:rPr>
                <w:rFonts w:asciiTheme="minorHAnsi" w:eastAsia="Calibri" w:hAnsiTheme="minorHAnsi" w:cstheme="minorHAnsi"/>
                <w:b/>
                <w:bCs/>
                <w:color w:val="003543" w:themeColor="text2"/>
              </w:rPr>
            </w:pPr>
          </w:p>
          <w:p w14:paraId="4F3124EF" w14:textId="77777777" w:rsidR="0092392A" w:rsidRPr="0092392A" w:rsidRDefault="0092392A" w:rsidP="0092392A">
            <w:pPr>
              <w:rPr>
                <w:rFonts w:asciiTheme="minorHAnsi" w:eastAsia="Calibri" w:hAnsiTheme="minorHAnsi" w:cstheme="minorHAnsi"/>
                <w:b/>
                <w:bCs/>
                <w:color w:val="003543" w:themeColor="text2"/>
              </w:rPr>
            </w:pPr>
          </w:p>
        </w:tc>
      </w:tr>
      <w:tr w:rsidR="0092392A" w:rsidRPr="0092392A" w14:paraId="5DB186F7" w14:textId="77777777" w:rsidTr="0092392A">
        <w:tc>
          <w:tcPr>
            <w:tcW w:w="10065" w:type="dxa"/>
            <w:shd w:val="clear" w:color="auto" w:fill="C6F1E9"/>
          </w:tcPr>
          <w:p w14:paraId="08025CDF" w14:textId="77777777" w:rsidR="0092392A" w:rsidRPr="0092392A" w:rsidRDefault="0092392A" w:rsidP="0092392A">
            <w:pPr>
              <w:rPr>
                <w:rFonts w:asciiTheme="minorHAnsi" w:eastAsia="Calibri" w:hAnsiTheme="minorHAnsi" w:cstheme="minorHAnsi"/>
                <w:b/>
                <w:bCs/>
                <w:color w:val="003543" w:themeColor="text2"/>
              </w:rPr>
            </w:pPr>
            <w:r w:rsidRPr="0092392A">
              <w:t>4. In what ways can I actively apply my learning to my professional practice? How will my learning benefit my service users?</w:t>
            </w:r>
          </w:p>
        </w:tc>
      </w:tr>
      <w:tr w:rsidR="0092392A" w:rsidRPr="0092392A" w14:paraId="1B9CDF3A" w14:textId="77777777" w:rsidTr="0092392A">
        <w:tc>
          <w:tcPr>
            <w:tcW w:w="10065" w:type="dxa"/>
          </w:tcPr>
          <w:sdt>
            <w:sdtPr>
              <w:id w:val="2006932591"/>
              <w:placeholder>
                <w:docPart w:val="8BD94058A8024E3081266982B08A95C5"/>
              </w:placeholder>
              <w:showingPlcHdr/>
              <w:text w:multiLine="1"/>
            </w:sdtPr>
            <w:sdtEndPr/>
            <w:sdtContent>
              <w:p w14:paraId="7E939528" w14:textId="77777777" w:rsidR="0092392A" w:rsidRPr="0092392A" w:rsidRDefault="0092392A" w:rsidP="0092392A">
                <w:r w:rsidRPr="0092392A">
                  <w:rPr>
                    <w:rFonts w:ascii="Calibri" w:eastAsia="Calibri" w:hAnsi="Calibri" w:cs="Calibri"/>
                    <w:color w:val="808080"/>
                    <w:sz w:val="24"/>
                    <w:szCs w:val="24"/>
                  </w:rPr>
                  <w:t>Click or tap here to enter text.</w:t>
                </w:r>
              </w:p>
            </w:sdtContent>
          </w:sdt>
          <w:p w14:paraId="7ECE2127" w14:textId="77777777" w:rsidR="0092392A" w:rsidRPr="0092392A" w:rsidRDefault="0092392A" w:rsidP="0092392A"/>
          <w:p w14:paraId="44DADEA9" w14:textId="77777777" w:rsidR="0092392A" w:rsidRPr="0092392A" w:rsidRDefault="0092392A" w:rsidP="0092392A"/>
        </w:tc>
      </w:tr>
      <w:tr w:rsidR="0092392A" w:rsidRPr="0092392A" w14:paraId="7DAFE17C" w14:textId="77777777" w:rsidTr="0092392A">
        <w:tc>
          <w:tcPr>
            <w:tcW w:w="10065" w:type="dxa"/>
            <w:shd w:val="clear" w:color="auto" w:fill="C6F1E9"/>
          </w:tcPr>
          <w:p w14:paraId="6C2C61C6" w14:textId="77777777" w:rsidR="0092392A" w:rsidRPr="0092392A" w:rsidRDefault="0092392A" w:rsidP="0092392A">
            <w:r w:rsidRPr="0092392A">
              <w:t>5. Are there any potential barriers I might need to overcome?</w:t>
            </w:r>
          </w:p>
        </w:tc>
      </w:tr>
      <w:tr w:rsidR="0092392A" w:rsidRPr="0092392A" w14:paraId="367B3BEA" w14:textId="77777777" w:rsidTr="0092392A">
        <w:tc>
          <w:tcPr>
            <w:tcW w:w="10065" w:type="dxa"/>
          </w:tcPr>
          <w:sdt>
            <w:sdtPr>
              <w:id w:val="653567359"/>
              <w:placeholder>
                <w:docPart w:val="BC10ADC485214AEF82E84D0FCB6DABD7"/>
              </w:placeholder>
              <w:showingPlcHdr/>
              <w:text w:multiLine="1"/>
            </w:sdtPr>
            <w:sdtEndPr/>
            <w:sdtContent>
              <w:p w14:paraId="5F6A5C4A" w14:textId="77777777" w:rsidR="0092392A" w:rsidRPr="0092392A" w:rsidRDefault="0092392A" w:rsidP="0092392A">
                <w:r w:rsidRPr="0092392A">
                  <w:rPr>
                    <w:rFonts w:ascii="Calibri" w:eastAsia="Calibri" w:hAnsi="Calibri" w:cs="Calibri"/>
                    <w:color w:val="808080"/>
                    <w:sz w:val="24"/>
                    <w:szCs w:val="24"/>
                  </w:rPr>
                  <w:t>Click or tap here to enter text.</w:t>
                </w:r>
              </w:p>
            </w:sdtContent>
          </w:sdt>
          <w:p w14:paraId="0E6361AC" w14:textId="77777777" w:rsidR="0092392A" w:rsidRPr="0092392A" w:rsidRDefault="0092392A" w:rsidP="0092392A"/>
          <w:p w14:paraId="15A6AE59" w14:textId="77777777" w:rsidR="0092392A" w:rsidRPr="0092392A" w:rsidRDefault="0092392A" w:rsidP="0092392A"/>
        </w:tc>
      </w:tr>
      <w:tr w:rsidR="0092392A" w:rsidRPr="0092392A" w14:paraId="5AD8F716" w14:textId="77777777" w:rsidTr="0092392A">
        <w:tc>
          <w:tcPr>
            <w:tcW w:w="10065" w:type="dxa"/>
            <w:shd w:val="clear" w:color="auto" w:fill="C6F1E9"/>
          </w:tcPr>
          <w:p w14:paraId="30B64099" w14:textId="77777777" w:rsidR="0092392A" w:rsidRPr="0092392A" w:rsidRDefault="0092392A" w:rsidP="0092392A">
            <w:r w:rsidRPr="0092392A">
              <w:t>6. What else might I need to do to apply this learning into my practice?</w:t>
            </w:r>
          </w:p>
        </w:tc>
      </w:tr>
      <w:tr w:rsidR="0092392A" w:rsidRPr="0092392A" w14:paraId="3C086B6E" w14:textId="77777777" w:rsidTr="0092392A">
        <w:tc>
          <w:tcPr>
            <w:tcW w:w="10065" w:type="dxa"/>
            <w:shd w:val="clear" w:color="auto" w:fill="auto"/>
          </w:tcPr>
          <w:sdt>
            <w:sdtPr>
              <w:id w:val="727955101"/>
              <w:placeholder>
                <w:docPart w:val="8715AD2432D14CF2AD673100F8F95C2F"/>
              </w:placeholder>
              <w:showingPlcHdr/>
              <w:text w:multiLine="1"/>
            </w:sdtPr>
            <w:sdtEndPr/>
            <w:sdtContent>
              <w:p w14:paraId="508BE819" w14:textId="77777777" w:rsidR="0092392A" w:rsidRPr="0092392A" w:rsidRDefault="0092392A" w:rsidP="0092392A">
                <w:r w:rsidRPr="0092392A">
                  <w:rPr>
                    <w:rFonts w:ascii="Calibri" w:eastAsia="Calibri" w:hAnsi="Calibri" w:cs="Calibri"/>
                    <w:color w:val="808080"/>
                    <w:sz w:val="24"/>
                    <w:szCs w:val="24"/>
                  </w:rPr>
                  <w:t>Click or tap here to enter text.</w:t>
                </w:r>
              </w:p>
            </w:sdtContent>
          </w:sdt>
          <w:p w14:paraId="2253F082" w14:textId="77777777" w:rsidR="0092392A" w:rsidRPr="0092392A" w:rsidRDefault="0092392A" w:rsidP="0092392A"/>
          <w:p w14:paraId="093E7483" w14:textId="77777777" w:rsidR="0092392A" w:rsidRPr="0092392A" w:rsidRDefault="0092392A" w:rsidP="0092392A"/>
        </w:tc>
      </w:tr>
    </w:tbl>
    <w:p w14:paraId="2A0E2A63"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p w14:paraId="7C7CE01E"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p w14:paraId="5DAEDC07"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p w14:paraId="183BDF92" w14:textId="49EBDA3A" w:rsidR="0092392A" w:rsidRDefault="0092392A" w:rsidP="0092392A">
      <w:pPr>
        <w:widowControl/>
        <w:rPr>
          <w:rFonts w:asciiTheme="minorHAnsi" w:eastAsia="Calibri" w:hAnsiTheme="minorHAnsi" w:cstheme="minorHAnsi"/>
          <w:b/>
          <w:bCs/>
          <w:color w:val="003543" w:themeColor="text2"/>
          <w:sz w:val="28"/>
          <w:szCs w:val="28"/>
          <w:lang w:val="en-GB"/>
        </w:rPr>
      </w:pPr>
    </w:p>
    <w:p w14:paraId="781FCD04" w14:textId="77090C82" w:rsidR="0092392A" w:rsidRDefault="0092392A" w:rsidP="0092392A">
      <w:pPr>
        <w:widowControl/>
        <w:rPr>
          <w:rFonts w:asciiTheme="minorHAnsi" w:eastAsia="Calibri" w:hAnsiTheme="minorHAnsi" w:cstheme="minorHAnsi"/>
          <w:b/>
          <w:bCs/>
          <w:color w:val="003543" w:themeColor="text2"/>
          <w:sz w:val="28"/>
          <w:szCs w:val="28"/>
          <w:lang w:val="en-GB"/>
        </w:rPr>
      </w:pPr>
    </w:p>
    <w:p w14:paraId="3131D362"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p w14:paraId="4BFCB483"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p w14:paraId="38A5E294"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p w14:paraId="36A48FA6" w14:textId="6D596297" w:rsidR="0092392A" w:rsidRPr="0092392A" w:rsidRDefault="0092392A" w:rsidP="0092392A">
      <w:pPr>
        <w:widowControl/>
        <w:numPr>
          <w:ilvl w:val="0"/>
          <w:numId w:val="32"/>
        </w:numPr>
        <w:contextualSpacing/>
        <w:rPr>
          <w:rFonts w:asciiTheme="minorHAnsi" w:eastAsia="Calibri" w:hAnsiTheme="minorHAnsi" w:cstheme="minorHAnsi"/>
          <w:b/>
          <w:bCs/>
          <w:color w:val="003543" w:themeColor="text2"/>
          <w:sz w:val="28"/>
          <w:szCs w:val="28"/>
          <w:lang w:val="en-GB"/>
        </w:rPr>
      </w:pPr>
      <w:r w:rsidRPr="0092392A">
        <w:rPr>
          <w:rFonts w:asciiTheme="minorHAnsi" w:eastAsia="Calibri" w:hAnsiTheme="minorHAnsi" w:cstheme="minorHAnsi"/>
          <w:b/>
          <w:bCs/>
          <w:color w:val="003543" w:themeColor="text2"/>
          <w:sz w:val="28"/>
          <w:szCs w:val="28"/>
          <w:lang w:val="en-GB"/>
        </w:rPr>
        <w:lastRenderedPageBreak/>
        <w:t xml:space="preserve">Going deeper with my learning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768"/>
      </w:tblGrid>
      <w:tr w:rsidR="0092392A" w:rsidRPr="0092392A" w14:paraId="4A8B8FE9" w14:textId="77777777" w:rsidTr="00193A9F">
        <w:trPr>
          <w:trHeight w:val="437"/>
        </w:trPr>
        <w:tc>
          <w:tcPr>
            <w:tcW w:w="2972" w:type="dxa"/>
            <w:shd w:val="clear" w:color="auto" w:fill="C6F1E9"/>
          </w:tcPr>
          <w:p w14:paraId="6227B143" w14:textId="77777777" w:rsidR="0092392A" w:rsidRPr="00303F40" w:rsidRDefault="0092392A" w:rsidP="0092392A">
            <w:pPr>
              <w:rPr>
                <w:rFonts w:asciiTheme="minorHAnsi" w:eastAsia="Calibri" w:hAnsiTheme="minorHAnsi" w:cstheme="minorHAnsi"/>
                <w:b/>
                <w:bCs/>
                <w:color w:val="003543" w:themeColor="text2"/>
              </w:rPr>
            </w:pPr>
            <w:r w:rsidRPr="00303F40">
              <w:rPr>
                <w:rFonts w:asciiTheme="minorHAnsi" w:eastAsia="Calibri" w:hAnsiTheme="minorHAnsi" w:cstheme="minorHAnsi"/>
                <w:b/>
                <w:bCs/>
                <w:color w:val="003543" w:themeColor="text2"/>
              </w:rPr>
              <w:t>Title of learning resource</w:t>
            </w:r>
          </w:p>
        </w:tc>
        <w:tc>
          <w:tcPr>
            <w:tcW w:w="6768" w:type="dxa"/>
          </w:tcPr>
          <w:sdt>
            <w:sdtPr>
              <w:id w:val="-501431404"/>
              <w:placeholder>
                <w:docPart w:val="0E4659F046E84655832DAB61F62242E6"/>
              </w:placeholder>
              <w:showingPlcHdr/>
              <w:text w:multiLine="1"/>
            </w:sdtPr>
            <w:sdtEndPr/>
            <w:sdtContent>
              <w:p w14:paraId="27C84F01" w14:textId="77777777" w:rsidR="0092392A" w:rsidRPr="0092392A" w:rsidRDefault="0092392A" w:rsidP="0092392A">
                <w:r w:rsidRPr="0092392A">
                  <w:rPr>
                    <w:rFonts w:ascii="Calibri" w:eastAsia="Calibri" w:hAnsi="Calibri" w:cs="Calibri"/>
                    <w:color w:val="808080"/>
                    <w:sz w:val="24"/>
                    <w:szCs w:val="24"/>
                  </w:rPr>
                  <w:t>Click or tap here to enter text.</w:t>
                </w:r>
              </w:p>
            </w:sdtContent>
          </w:sdt>
        </w:tc>
      </w:tr>
    </w:tbl>
    <w:p w14:paraId="671CC079"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40"/>
      </w:tblGrid>
      <w:tr w:rsidR="0092392A" w:rsidRPr="0092392A" w14:paraId="600F495A" w14:textId="77777777" w:rsidTr="00193A9F">
        <w:tc>
          <w:tcPr>
            <w:tcW w:w="9740" w:type="dxa"/>
            <w:shd w:val="clear" w:color="auto" w:fill="C6F1E9"/>
          </w:tcPr>
          <w:p w14:paraId="015CCC1E" w14:textId="57F624CE" w:rsidR="0092392A" w:rsidRPr="00303F40" w:rsidRDefault="0092392A" w:rsidP="00303F40">
            <w:pPr>
              <w:pStyle w:val="Numberbullet"/>
              <w:rPr>
                <w:rFonts w:asciiTheme="minorHAnsi" w:eastAsia="Calibri" w:hAnsiTheme="minorHAnsi" w:cstheme="minorHAnsi"/>
                <w:b/>
                <w:bCs/>
                <w:color w:val="003543" w:themeColor="text2"/>
              </w:rPr>
            </w:pPr>
            <w:r w:rsidRPr="0092392A">
              <w:t xml:space="preserve">Mapping the resource to the RCOT </w:t>
            </w:r>
            <w:r w:rsidRPr="00303F40">
              <w:rPr>
                <w:i/>
                <w:iCs/>
              </w:rPr>
              <w:t>Career Development Framework</w:t>
            </w:r>
            <w:r w:rsidR="0058432E">
              <w:rPr>
                <w:i/>
                <w:iCs/>
              </w:rPr>
              <w:t>.</w:t>
            </w:r>
          </w:p>
        </w:tc>
      </w:tr>
      <w:tr w:rsidR="0092392A" w:rsidRPr="0092392A" w14:paraId="56F3A6EE" w14:textId="77777777" w:rsidTr="00193A9F">
        <w:tc>
          <w:tcPr>
            <w:tcW w:w="9740" w:type="dxa"/>
          </w:tcPr>
          <w:p w14:paraId="457DF336" w14:textId="28D09346" w:rsidR="0092392A" w:rsidRPr="0092392A" w:rsidRDefault="0092392A" w:rsidP="0092392A">
            <w:pPr>
              <w:spacing w:before="200"/>
              <w:ind w:left="460" w:right="130" w:hanging="284"/>
              <w:rPr>
                <w:rFonts w:asciiTheme="minorHAnsi" w:hAnsiTheme="minorHAnsi" w:cstheme="minorHAnsi"/>
              </w:rPr>
            </w:pPr>
            <w:proofErr w:type="spellStart"/>
            <w:r w:rsidRPr="0092392A">
              <w:rPr>
                <w:rFonts w:asciiTheme="minorHAnsi" w:hAnsiTheme="minorHAnsi" w:cstheme="minorHAnsi"/>
              </w:rPr>
              <w:t>i</w:t>
            </w:r>
            <w:proofErr w:type="spellEnd"/>
            <w:r w:rsidRPr="0092392A">
              <w:rPr>
                <w:rFonts w:asciiTheme="minorHAnsi" w:hAnsiTheme="minorHAnsi" w:cstheme="minorHAnsi"/>
                <w:b/>
                <w:bCs/>
              </w:rPr>
              <w:t>.</w:t>
            </w:r>
            <w:r w:rsidRPr="0092392A">
              <w:rPr>
                <w:rFonts w:asciiTheme="minorHAnsi" w:hAnsiTheme="minorHAnsi" w:cstheme="minorHAnsi"/>
              </w:rPr>
              <w:t xml:space="preserve"> Use the table below to map the event or resource to the </w:t>
            </w:r>
            <w:hyperlink r:id="rId14">
              <w:r w:rsidRPr="00303F40">
                <w:rPr>
                  <w:rFonts w:asciiTheme="minorHAnsi" w:hAnsiTheme="minorHAnsi" w:cstheme="minorHAnsi"/>
                  <w:color w:val="003543" w:themeColor="text2"/>
                  <w:u w:val="single"/>
                </w:rPr>
                <w:t xml:space="preserve">RCOT </w:t>
              </w:r>
              <w:r w:rsidRPr="00303F40">
                <w:rPr>
                  <w:rFonts w:asciiTheme="minorHAnsi" w:hAnsiTheme="minorHAnsi" w:cstheme="minorHAnsi"/>
                  <w:i/>
                  <w:iCs/>
                  <w:color w:val="003543" w:themeColor="text2"/>
                  <w:u w:val="single"/>
                </w:rPr>
                <w:t>Career Development Framework</w:t>
              </w:r>
            </w:hyperlink>
            <w:r w:rsidRPr="00303F40">
              <w:rPr>
                <w:rFonts w:asciiTheme="minorHAnsi" w:hAnsiTheme="minorHAnsi" w:cstheme="minorHAnsi"/>
                <w:color w:val="003543" w:themeColor="text2"/>
              </w:rPr>
              <w:t xml:space="preserve"> </w:t>
            </w:r>
            <w:r w:rsidR="007616B3">
              <w:rPr>
                <w:rFonts w:asciiTheme="minorHAnsi" w:hAnsiTheme="minorHAnsi" w:cstheme="minorHAnsi"/>
              </w:rPr>
              <w:t>p</w:t>
            </w:r>
            <w:r w:rsidRPr="0092392A">
              <w:rPr>
                <w:rFonts w:asciiTheme="minorHAnsi" w:hAnsiTheme="minorHAnsi" w:cstheme="minorHAnsi"/>
              </w:rPr>
              <w:t xml:space="preserve">illars of </w:t>
            </w:r>
            <w:r w:rsidR="007616B3">
              <w:rPr>
                <w:rFonts w:asciiTheme="minorHAnsi" w:hAnsiTheme="minorHAnsi" w:cstheme="minorHAnsi"/>
              </w:rPr>
              <w:t>p</w:t>
            </w:r>
            <w:r w:rsidRPr="0092392A">
              <w:rPr>
                <w:rFonts w:asciiTheme="minorHAnsi" w:hAnsiTheme="minorHAnsi" w:cstheme="minorHAnsi"/>
              </w:rPr>
              <w:t>ractice using the information in Section 5.1 (p</w:t>
            </w:r>
            <w:r w:rsidR="0058432E">
              <w:rPr>
                <w:rFonts w:asciiTheme="minorHAnsi" w:hAnsiTheme="minorHAnsi" w:cstheme="minorHAnsi"/>
              </w:rPr>
              <w:t>a</w:t>
            </w:r>
            <w:r w:rsidRPr="0092392A">
              <w:rPr>
                <w:rFonts w:asciiTheme="minorHAnsi" w:hAnsiTheme="minorHAnsi" w:cstheme="minorHAnsi"/>
              </w:rPr>
              <w:t>g</w:t>
            </w:r>
            <w:r w:rsidR="0058432E">
              <w:rPr>
                <w:rFonts w:asciiTheme="minorHAnsi" w:hAnsiTheme="minorHAnsi" w:cstheme="minorHAnsi"/>
              </w:rPr>
              <w:t>e</w:t>
            </w:r>
            <w:r w:rsidRPr="0092392A">
              <w:rPr>
                <w:rFonts w:asciiTheme="minorHAnsi" w:hAnsiTheme="minorHAnsi" w:cstheme="minorHAnsi"/>
              </w:rPr>
              <w:t xml:space="preserve"> 9) of the Framework. The resource may map to more than one </w:t>
            </w:r>
            <w:r w:rsidR="0058432E">
              <w:rPr>
                <w:rFonts w:asciiTheme="minorHAnsi" w:hAnsiTheme="minorHAnsi" w:cstheme="minorHAnsi"/>
              </w:rPr>
              <w:t>p</w:t>
            </w:r>
            <w:r w:rsidRPr="0092392A">
              <w:rPr>
                <w:rFonts w:asciiTheme="minorHAnsi" w:hAnsiTheme="minorHAnsi" w:cstheme="minorHAnsi"/>
              </w:rPr>
              <w:t xml:space="preserve">illar.  </w:t>
            </w:r>
          </w:p>
          <w:p w14:paraId="0BE84B0B" w14:textId="77777777" w:rsidR="0092392A" w:rsidRPr="0092392A" w:rsidRDefault="0092392A" w:rsidP="0092392A">
            <w:pPr>
              <w:rPr>
                <w:rFonts w:asciiTheme="minorHAnsi" w:hAnsiTheme="minorHAnsi" w:cstheme="minorHAnsi"/>
              </w:rPr>
            </w:pPr>
          </w:p>
          <w:p w14:paraId="6993921A" w14:textId="5B217CE9" w:rsidR="0092392A" w:rsidRPr="0092392A" w:rsidRDefault="0092392A" w:rsidP="0092392A">
            <w:pPr>
              <w:ind w:left="460" w:right="272" w:hanging="284"/>
              <w:rPr>
                <w:rFonts w:asciiTheme="minorHAnsi" w:hAnsiTheme="minorHAnsi" w:cstheme="minorHAnsi"/>
              </w:rPr>
            </w:pPr>
            <w:r w:rsidRPr="0092392A">
              <w:rPr>
                <w:rFonts w:asciiTheme="minorHAnsi" w:hAnsiTheme="minorHAnsi" w:cstheme="minorHAnsi"/>
              </w:rPr>
              <w:t xml:space="preserve">ii. Map the event or resource to the </w:t>
            </w:r>
            <w:r w:rsidR="0058432E">
              <w:rPr>
                <w:rFonts w:asciiTheme="minorHAnsi" w:hAnsiTheme="minorHAnsi" w:cstheme="minorHAnsi"/>
              </w:rPr>
              <w:t>c</w:t>
            </w:r>
            <w:r w:rsidRPr="0092392A">
              <w:rPr>
                <w:rFonts w:asciiTheme="minorHAnsi" w:hAnsiTheme="minorHAnsi" w:cstheme="minorHAnsi"/>
              </w:rPr>
              <w:t xml:space="preserve">areer </w:t>
            </w:r>
            <w:r w:rsidR="0058432E">
              <w:rPr>
                <w:rFonts w:asciiTheme="minorHAnsi" w:hAnsiTheme="minorHAnsi" w:cstheme="minorHAnsi"/>
              </w:rPr>
              <w:t>l</w:t>
            </w:r>
            <w:r w:rsidRPr="0092392A">
              <w:rPr>
                <w:rFonts w:asciiTheme="minorHAnsi" w:hAnsiTheme="minorHAnsi" w:cstheme="minorHAnsi"/>
              </w:rPr>
              <w:t>evel(s) using the information in Sections 5.2–5.4 (p</w:t>
            </w:r>
            <w:r w:rsidR="0058432E">
              <w:rPr>
                <w:rFonts w:asciiTheme="minorHAnsi" w:hAnsiTheme="minorHAnsi" w:cstheme="minorHAnsi"/>
              </w:rPr>
              <w:t>age</w:t>
            </w:r>
            <w:r w:rsidRPr="0092392A">
              <w:rPr>
                <w:rFonts w:asciiTheme="minorHAnsi" w:hAnsiTheme="minorHAnsi" w:cstheme="minorHAnsi"/>
              </w:rPr>
              <w:t>s 11</w:t>
            </w:r>
            <w:r w:rsidR="0058432E" w:rsidRPr="0092392A">
              <w:rPr>
                <w:rFonts w:asciiTheme="minorHAnsi" w:hAnsiTheme="minorHAnsi" w:cstheme="minorHAnsi"/>
              </w:rPr>
              <w:t>–</w:t>
            </w:r>
            <w:r w:rsidRPr="0092392A">
              <w:rPr>
                <w:rFonts w:asciiTheme="minorHAnsi" w:hAnsiTheme="minorHAnsi" w:cstheme="minorHAnsi"/>
              </w:rPr>
              <w:t xml:space="preserve">17) of the Framework. It is not unusual for a resource to map to different </w:t>
            </w:r>
            <w:r w:rsidR="0058432E">
              <w:rPr>
                <w:rFonts w:asciiTheme="minorHAnsi" w:hAnsiTheme="minorHAnsi" w:cstheme="minorHAnsi"/>
              </w:rPr>
              <w:t>c</w:t>
            </w:r>
            <w:r w:rsidRPr="0092392A">
              <w:rPr>
                <w:rFonts w:asciiTheme="minorHAnsi" w:hAnsiTheme="minorHAnsi" w:cstheme="minorHAnsi"/>
              </w:rPr>
              <w:t xml:space="preserve">areer </w:t>
            </w:r>
            <w:r w:rsidR="0058432E">
              <w:rPr>
                <w:rFonts w:asciiTheme="minorHAnsi" w:hAnsiTheme="minorHAnsi" w:cstheme="minorHAnsi"/>
              </w:rPr>
              <w:t>l</w:t>
            </w:r>
            <w:r w:rsidRPr="0092392A">
              <w:rPr>
                <w:rFonts w:asciiTheme="minorHAnsi" w:hAnsiTheme="minorHAnsi" w:cstheme="minorHAnsi"/>
              </w:rPr>
              <w:t xml:space="preserve">evels across </w:t>
            </w:r>
            <w:r w:rsidR="0058432E">
              <w:rPr>
                <w:rFonts w:asciiTheme="minorHAnsi" w:hAnsiTheme="minorHAnsi" w:cstheme="minorHAnsi"/>
              </w:rPr>
              <w:t>p</w:t>
            </w:r>
            <w:r w:rsidRPr="0092392A">
              <w:rPr>
                <w:rFonts w:asciiTheme="minorHAnsi" w:hAnsiTheme="minorHAnsi" w:cstheme="minorHAnsi"/>
              </w:rPr>
              <w:t>illars.</w:t>
            </w:r>
          </w:p>
          <w:p w14:paraId="5D58D69F" w14:textId="77777777" w:rsidR="0092392A" w:rsidRPr="0092392A" w:rsidRDefault="0092392A" w:rsidP="0092392A">
            <w:pPr>
              <w:ind w:left="460" w:right="272" w:hanging="284"/>
              <w:rPr>
                <w:rFonts w:asciiTheme="minorHAnsi" w:hAnsiTheme="minorHAnsi"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410"/>
              <w:gridCol w:w="4098"/>
            </w:tblGrid>
            <w:tr w:rsidR="0092392A" w:rsidRPr="0092392A" w14:paraId="5042C220" w14:textId="77777777" w:rsidTr="00193A9F">
              <w:tc>
                <w:tcPr>
                  <w:tcW w:w="3006" w:type="dxa"/>
                </w:tcPr>
                <w:p w14:paraId="342E702C" w14:textId="4B07B21A" w:rsidR="0092392A" w:rsidRPr="0092392A" w:rsidRDefault="0058432E" w:rsidP="00303F40">
                  <w:pPr>
                    <w:pStyle w:val="Heading2"/>
                    <w:rPr>
                      <w:rFonts w:asciiTheme="minorHAnsi" w:eastAsia="Calibri" w:hAnsiTheme="minorHAnsi" w:cstheme="minorHAnsi"/>
                    </w:rPr>
                  </w:pPr>
                  <w:r w:rsidRPr="0058432E">
                    <w:t>Pillar of practice</w:t>
                  </w:r>
                </w:p>
              </w:tc>
              <w:tc>
                <w:tcPr>
                  <w:tcW w:w="2410" w:type="dxa"/>
                </w:tcPr>
                <w:p w14:paraId="74921CBA" w14:textId="77777777" w:rsidR="0092392A" w:rsidRPr="0092392A" w:rsidRDefault="0092392A" w:rsidP="00303F40">
                  <w:pPr>
                    <w:pStyle w:val="Heading2"/>
                    <w:rPr>
                      <w:rFonts w:asciiTheme="minorHAnsi" w:eastAsia="Calibri" w:hAnsiTheme="minorHAnsi" w:cstheme="minorHAnsi"/>
                    </w:rPr>
                  </w:pPr>
                  <w:r w:rsidRPr="0092392A">
                    <w:t>Pillar relevant to my resource?</w:t>
                  </w:r>
                </w:p>
              </w:tc>
              <w:tc>
                <w:tcPr>
                  <w:tcW w:w="4098" w:type="dxa"/>
                </w:tcPr>
                <w:p w14:paraId="2464F61F" w14:textId="627AA36F" w:rsidR="0092392A" w:rsidRPr="0092392A" w:rsidRDefault="0058432E" w:rsidP="00303F40">
                  <w:pPr>
                    <w:pStyle w:val="Heading2"/>
                    <w:rPr>
                      <w:rFonts w:asciiTheme="minorHAnsi" w:eastAsia="Calibri" w:hAnsiTheme="minorHAnsi" w:cstheme="minorHAnsi"/>
                    </w:rPr>
                  </w:pPr>
                  <w:r w:rsidRPr="0092392A">
                    <w:t>Career level(s)</w:t>
                  </w:r>
                </w:p>
              </w:tc>
            </w:tr>
            <w:tr w:rsidR="0092392A" w:rsidRPr="0092392A" w14:paraId="5756680D" w14:textId="77777777" w:rsidTr="00193A9F">
              <w:tc>
                <w:tcPr>
                  <w:tcW w:w="3006" w:type="dxa"/>
                </w:tcPr>
                <w:p w14:paraId="35F8D102" w14:textId="2EC1CEFD" w:rsidR="0092392A" w:rsidRDefault="0092392A" w:rsidP="0092392A">
                  <w:r w:rsidRPr="0092392A">
                    <w:t xml:space="preserve">Professional </w:t>
                  </w:r>
                  <w:r w:rsidR="004F73BA">
                    <w:t>p</w:t>
                  </w:r>
                  <w:r w:rsidRPr="0092392A">
                    <w:t>ractice</w:t>
                  </w:r>
                </w:p>
                <w:p w14:paraId="64FCCA6C" w14:textId="77777777" w:rsidR="0092392A" w:rsidRDefault="0092392A" w:rsidP="0092392A"/>
                <w:p w14:paraId="2C1E2EAD" w14:textId="257718BD" w:rsidR="0092392A" w:rsidRPr="0092392A" w:rsidRDefault="0092392A" w:rsidP="0092392A">
                  <w:pPr>
                    <w:rPr>
                      <w:rFonts w:asciiTheme="minorHAnsi" w:eastAsia="Calibri" w:hAnsiTheme="minorHAnsi" w:cstheme="minorHAnsi"/>
                      <w:b/>
                      <w:bCs/>
                      <w:color w:val="003543" w:themeColor="text2"/>
                    </w:rPr>
                  </w:pPr>
                </w:p>
              </w:tc>
              <w:tc>
                <w:tcPr>
                  <w:tcW w:w="2410" w:type="dxa"/>
                </w:tcPr>
                <w:p w14:paraId="1CF16FA7" w14:textId="77777777" w:rsidR="0092392A" w:rsidRPr="0092392A" w:rsidRDefault="0092392A" w:rsidP="0092392A">
                  <w:pPr>
                    <w:jc w:val="center"/>
                  </w:pPr>
                  <w:r w:rsidRPr="0092392A">
                    <w:t>Yes/No</w:t>
                  </w:r>
                </w:p>
                <w:p w14:paraId="7555141C" w14:textId="77777777" w:rsidR="0092392A" w:rsidRPr="0092392A" w:rsidRDefault="0092392A" w:rsidP="0092392A">
                  <w:pPr>
                    <w:jc w:val="center"/>
                    <w:rPr>
                      <w:rFonts w:asciiTheme="minorHAnsi" w:eastAsia="Calibri" w:hAnsiTheme="minorHAnsi" w:cstheme="minorHAnsi"/>
                      <w:b/>
                      <w:bCs/>
                      <w:color w:val="003543" w:themeColor="text2"/>
                    </w:rPr>
                  </w:pPr>
                </w:p>
              </w:tc>
              <w:tc>
                <w:tcPr>
                  <w:tcW w:w="4098" w:type="dxa"/>
                </w:tcPr>
                <w:sdt>
                  <w:sdtPr>
                    <w:id w:val="405967074"/>
                    <w:placeholder>
                      <w:docPart w:val="58A29F8319E347FBAC8FCAFE61CD28AA"/>
                    </w:placeholder>
                    <w:showingPlcHdr/>
                    <w:text w:multiLine="1"/>
                  </w:sdtPr>
                  <w:sdtEndPr/>
                  <w:sdtContent>
                    <w:p w14:paraId="5BF16A16" w14:textId="77777777" w:rsidR="0092392A" w:rsidRPr="0092392A" w:rsidRDefault="0092392A" w:rsidP="0092392A">
                      <w:r w:rsidRPr="0092392A">
                        <w:rPr>
                          <w:rFonts w:ascii="Calibri" w:eastAsia="Calibri" w:hAnsi="Calibri" w:cs="Calibri"/>
                          <w:color w:val="808080"/>
                          <w:sz w:val="24"/>
                          <w:szCs w:val="24"/>
                        </w:rPr>
                        <w:t>Click or tap here to enter text.</w:t>
                      </w:r>
                    </w:p>
                  </w:sdtContent>
                </w:sdt>
                <w:p w14:paraId="577FA7D5" w14:textId="77777777" w:rsidR="0092392A" w:rsidRPr="0092392A" w:rsidRDefault="0092392A" w:rsidP="0092392A">
                  <w:pPr>
                    <w:rPr>
                      <w:rFonts w:asciiTheme="minorHAnsi" w:eastAsia="Calibri" w:hAnsiTheme="minorHAnsi" w:cstheme="minorHAnsi"/>
                      <w:b/>
                      <w:bCs/>
                      <w:color w:val="003543" w:themeColor="text2"/>
                    </w:rPr>
                  </w:pPr>
                </w:p>
              </w:tc>
            </w:tr>
            <w:tr w:rsidR="0092392A" w:rsidRPr="0092392A" w14:paraId="4EFC0961" w14:textId="77777777" w:rsidTr="00193A9F">
              <w:tc>
                <w:tcPr>
                  <w:tcW w:w="3006" w:type="dxa"/>
                </w:tcPr>
                <w:p w14:paraId="68DE836C" w14:textId="042FCDAD" w:rsidR="0092392A" w:rsidRDefault="0092392A" w:rsidP="0092392A">
                  <w:r w:rsidRPr="0092392A">
                    <w:t xml:space="preserve">Facilitation of </w:t>
                  </w:r>
                  <w:r w:rsidR="004F73BA">
                    <w:t>l</w:t>
                  </w:r>
                  <w:r w:rsidRPr="0092392A">
                    <w:t>earning</w:t>
                  </w:r>
                </w:p>
                <w:p w14:paraId="28E2941D" w14:textId="50EE812D" w:rsidR="0092392A" w:rsidRPr="0092392A" w:rsidRDefault="0092392A" w:rsidP="0092392A">
                  <w:pPr>
                    <w:rPr>
                      <w:rFonts w:asciiTheme="minorHAnsi" w:eastAsia="Calibri" w:hAnsiTheme="minorHAnsi" w:cstheme="minorHAnsi"/>
                      <w:b/>
                      <w:bCs/>
                      <w:color w:val="003543" w:themeColor="text2"/>
                    </w:rPr>
                  </w:pPr>
                </w:p>
              </w:tc>
              <w:tc>
                <w:tcPr>
                  <w:tcW w:w="2410" w:type="dxa"/>
                </w:tcPr>
                <w:p w14:paraId="1758EAC3" w14:textId="77777777" w:rsidR="0092392A" w:rsidRPr="0092392A" w:rsidRDefault="0092392A" w:rsidP="0092392A">
                  <w:pPr>
                    <w:jc w:val="center"/>
                  </w:pPr>
                  <w:r w:rsidRPr="0092392A">
                    <w:t>Yes/No</w:t>
                  </w:r>
                </w:p>
                <w:p w14:paraId="49330698" w14:textId="77777777" w:rsidR="0092392A" w:rsidRPr="0092392A" w:rsidRDefault="0092392A" w:rsidP="0092392A">
                  <w:pPr>
                    <w:jc w:val="center"/>
                    <w:rPr>
                      <w:rFonts w:asciiTheme="minorHAnsi" w:eastAsia="Calibri" w:hAnsiTheme="minorHAnsi" w:cstheme="minorHAnsi"/>
                      <w:b/>
                      <w:bCs/>
                      <w:color w:val="003543" w:themeColor="text2"/>
                    </w:rPr>
                  </w:pPr>
                </w:p>
                <w:p w14:paraId="4590C132" w14:textId="77777777" w:rsidR="0092392A" w:rsidRPr="0092392A" w:rsidRDefault="0092392A" w:rsidP="0092392A">
                  <w:pPr>
                    <w:jc w:val="center"/>
                    <w:rPr>
                      <w:rFonts w:asciiTheme="minorHAnsi" w:eastAsia="Calibri" w:hAnsiTheme="minorHAnsi" w:cstheme="minorHAnsi"/>
                      <w:b/>
                      <w:bCs/>
                      <w:color w:val="003543" w:themeColor="text2"/>
                    </w:rPr>
                  </w:pPr>
                </w:p>
              </w:tc>
              <w:tc>
                <w:tcPr>
                  <w:tcW w:w="4098" w:type="dxa"/>
                </w:tcPr>
                <w:sdt>
                  <w:sdtPr>
                    <w:id w:val="-200711552"/>
                    <w:placeholder>
                      <w:docPart w:val="9B1AAAEAA12D4A2FBACEB11A26536C00"/>
                    </w:placeholder>
                    <w:showingPlcHdr/>
                    <w:text w:multiLine="1"/>
                  </w:sdtPr>
                  <w:sdtEndPr/>
                  <w:sdtContent>
                    <w:p w14:paraId="5D507C0B" w14:textId="77777777" w:rsidR="0092392A" w:rsidRPr="0092392A" w:rsidRDefault="0092392A" w:rsidP="0092392A">
                      <w:r w:rsidRPr="0092392A">
                        <w:rPr>
                          <w:rFonts w:ascii="Calibri" w:eastAsia="Calibri" w:hAnsi="Calibri" w:cs="Calibri"/>
                          <w:color w:val="808080"/>
                          <w:sz w:val="24"/>
                          <w:szCs w:val="24"/>
                        </w:rPr>
                        <w:t>Click or tap here to enter text.</w:t>
                      </w:r>
                    </w:p>
                  </w:sdtContent>
                </w:sdt>
                <w:p w14:paraId="73B3ACE0" w14:textId="77777777" w:rsidR="0092392A" w:rsidRPr="0092392A" w:rsidRDefault="0092392A" w:rsidP="0092392A">
                  <w:pPr>
                    <w:rPr>
                      <w:rFonts w:asciiTheme="minorHAnsi" w:eastAsia="Calibri" w:hAnsiTheme="minorHAnsi" w:cstheme="minorHAnsi"/>
                      <w:b/>
                      <w:bCs/>
                      <w:color w:val="003543" w:themeColor="text2"/>
                    </w:rPr>
                  </w:pPr>
                </w:p>
              </w:tc>
            </w:tr>
            <w:tr w:rsidR="0092392A" w:rsidRPr="0092392A" w14:paraId="0738D609" w14:textId="77777777" w:rsidTr="00193A9F">
              <w:trPr>
                <w:trHeight w:val="598"/>
              </w:trPr>
              <w:tc>
                <w:tcPr>
                  <w:tcW w:w="3006" w:type="dxa"/>
                </w:tcPr>
                <w:p w14:paraId="3600BFC1" w14:textId="77777777" w:rsidR="0092392A" w:rsidRPr="0092392A" w:rsidRDefault="0092392A" w:rsidP="0092392A">
                  <w:r w:rsidRPr="0092392A">
                    <w:t>Leadership</w:t>
                  </w:r>
                </w:p>
              </w:tc>
              <w:tc>
                <w:tcPr>
                  <w:tcW w:w="2410" w:type="dxa"/>
                </w:tcPr>
                <w:p w14:paraId="55C93012" w14:textId="77777777" w:rsidR="0092392A" w:rsidRPr="0092392A" w:rsidRDefault="0092392A" w:rsidP="0092392A">
                  <w:pPr>
                    <w:jc w:val="center"/>
                  </w:pPr>
                  <w:r w:rsidRPr="0092392A">
                    <w:t>Yes/No</w:t>
                  </w:r>
                </w:p>
                <w:p w14:paraId="2245FE07" w14:textId="77777777" w:rsidR="0092392A" w:rsidRPr="0092392A" w:rsidRDefault="0092392A" w:rsidP="0092392A">
                  <w:pPr>
                    <w:jc w:val="center"/>
                    <w:rPr>
                      <w:rFonts w:asciiTheme="minorHAnsi" w:eastAsia="Calibri" w:hAnsiTheme="minorHAnsi" w:cstheme="minorHAnsi"/>
                      <w:b/>
                      <w:bCs/>
                      <w:color w:val="003543" w:themeColor="text2"/>
                    </w:rPr>
                  </w:pPr>
                </w:p>
                <w:p w14:paraId="722F2410" w14:textId="77777777" w:rsidR="0092392A" w:rsidRPr="0092392A" w:rsidRDefault="0092392A" w:rsidP="0092392A">
                  <w:pPr>
                    <w:jc w:val="center"/>
                    <w:rPr>
                      <w:rFonts w:asciiTheme="minorHAnsi" w:eastAsia="Calibri" w:hAnsiTheme="minorHAnsi" w:cstheme="minorHAnsi"/>
                      <w:b/>
                      <w:bCs/>
                      <w:color w:val="003543" w:themeColor="text2"/>
                    </w:rPr>
                  </w:pPr>
                </w:p>
              </w:tc>
              <w:tc>
                <w:tcPr>
                  <w:tcW w:w="4098" w:type="dxa"/>
                </w:tcPr>
                <w:sdt>
                  <w:sdtPr>
                    <w:id w:val="710531124"/>
                    <w:placeholder>
                      <w:docPart w:val="2D9AEBF818E840E7B2BB77B2F9720DEB"/>
                    </w:placeholder>
                    <w:showingPlcHdr/>
                    <w:text w:multiLine="1"/>
                  </w:sdtPr>
                  <w:sdtEndPr/>
                  <w:sdtContent>
                    <w:p w14:paraId="15876BA2" w14:textId="77777777" w:rsidR="0092392A" w:rsidRPr="0092392A" w:rsidRDefault="0092392A" w:rsidP="0092392A">
                      <w:r w:rsidRPr="0092392A">
                        <w:rPr>
                          <w:rFonts w:ascii="Calibri" w:eastAsia="Calibri" w:hAnsi="Calibri" w:cs="Calibri"/>
                          <w:color w:val="808080"/>
                          <w:sz w:val="24"/>
                          <w:szCs w:val="24"/>
                        </w:rPr>
                        <w:t>Click or tap here to enter text.</w:t>
                      </w:r>
                    </w:p>
                  </w:sdtContent>
                </w:sdt>
              </w:tc>
            </w:tr>
            <w:tr w:rsidR="0092392A" w:rsidRPr="0092392A" w14:paraId="42077ACD" w14:textId="77777777" w:rsidTr="00193A9F">
              <w:tc>
                <w:tcPr>
                  <w:tcW w:w="3006" w:type="dxa"/>
                </w:tcPr>
                <w:p w14:paraId="201596CA" w14:textId="34FE2A69" w:rsidR="0092392A" w:rsidRDefault="0092392A" w:rsidP="0092392A">
                  <w:r w:rsidRPr="0092392A">
                    <w:t xml:space="preserve">Evidence, </w:t>
                  </w:r>
                  <w:proofErr w:type="gramStart"/>
                  <w:r w:rsidR="004F73BA">
                    <w:t>r</w:t>
                  </w:r>
                  <w:r w:rsidRPr="0092392A">
                    <w:t>esearch</w:t>
                  </w:r>
                  <w:proofErr w:type="gramEnd"/>
                  <w:r w:rsidRPr="0092392A">
                    <w:t xml:space="preserve"> and </w:t>
                  </w:r>
                  <w:r w:rsidR="004F73BA">
                    <w:t>d</w:t>
                  </w:r>
                  <w:r w:rsidRPr="0092392A">
                    <w:t>evelopment</w:t>
                  </w:r>
                </w:p>
                <w:p w14:paraId="2A77C2E1" w14:textId="3B64AB8A" w:rsidR="0092392A" w:rsidRPr="0092392A" w:rsidRDefault="0092392A" w:rsidP="0092392A"/>
              </w:tc>
              <w:tc>
                <w:tcPr>
                  <w:tcW w:w="2410" w:type="dxa"/>
                </w:tcPr>
                <w:p w14:paraId="4F7C00A3" w14:textId="77777777" w:rsidR="0092392A" w:rsidRPr="0092392A" w:rsidRDefault="0092392A" w:rsidP="0092392A">
                  <w:pPr>
                    <w:jc w:val="center"/>
                  </w:pPr>
                  <w:r w:rsidRPr="0092392A">
                    <w:t>Yes/No</w:t>
                  </w:r>
                </w:p>
                <w:p w14:paraId="63315151" w14:textId="77777777" w:rsidR="0092392A" w:rsidRPr="0092392A" w:rsidRDefault="0092392A" w:rsidP="0092392A">
                  <w:pPr>
                    <w:jc w:val="center"/>
                    <w:rPr>
                      <w:rFonts w:asciiTheme="minorHAnsi" w:eastAsia="Calibri" w:hAnsiTheme="minorHAnsi" w:cstheme="minorHAnsi"/>
                      <w:b/>
                      <w:bCs/>
                      <w:color w:val="003543" w:themeColor="text2"/>
                    </w:rPr>
                  </w:pPr>
                </w:p>
              </w:tc>
              <w:tc>
                <w:tcPr>
                  <w:tcW w:w="4098" w:type="dxa"/>
                </w:tcPr>
                <w:sdt>
                  <w:sdtPr>
                    <w:id w:val="754315301"/>
                    <w:placeholder>
                      <w:docPart w:val="1C81A0DE8BFC420E90738A4DAE40D63A"/>
                    </w:placeholder>
                    <w:showingPlcHdr/>
                    <w:text w:multiLine="1"/>
                  </w:sdtPr>
                  <w:sdtEndPr/>
                  <w:sdtContent>
                    <w:p w14:paraId="7609840A" w14:textId="77777777" w:rsidR="0092392A" w:rsidRPr="0092392A" w:rsidRDefault="0092392A" w:rsidP="0092392A">
                      <w:r w:rsidRPr="0092392A">
                        <w:rPr>
                          <w:rFonts w:ascii="Calibri" w:eastAsia="Calibri" w:hAnsi="Calibri" w:cs="Calibri"/>
                          <w:color w:val="808080"/>
                          <w:sz w:val="24"/>
                          <w:szCs w:val="24"/>
                        </w:rPr>
                        <w:t>Click or tap here to enter text.</w:t>
                      </w:r>
                    </w:p>
                  </w:sdtContent>
                </w:sdt>
                <w:p w14:paraId="661B57E3" w14:textId="77777777" w:rsidR="0092392A" w:rsidRPr="0092392A" w:rsidRDefault="0092392A" w:rsidP="0092392A">
                  <w:pPr>
                    <w:rPr>
                      <w:rFonts w:asciiTheme="minorHAnsi" w:eastAsia="Calibri" w:hAnsiTheme="minorHAnsi" w:cstheme="minorHAnsi"/>
                      <w:b/>
                      <w:bCs/>
                      <w:color w:val="003543" w:themeColor="text2"/>
                    </w:rPr>
                  </w:pPr>
                </w:p>
              </w:tc>
            </w:tr>
          </w:tbl>
          <w:p w14:paraId="33FEF46C" w14:textId="77777777" w:rsidR="0092392A" w:rsidRPr="0092392A" w:rsidRDefault="0092392A" w:rsidP="0092392A">
            <w:pPr>
              <w:rPr>
                <w:rFonts w:asciiTheme="minorHAnsi" w:eastAsia="Calibri" w:hAnsiTheme="minorHAnsi" w:cstheme="minorHAnsi"/>
                <w:b/>
                <w:bCs/>
                <w:color w:val="003543" w:themeColor="text2"/>
                <w:sz w:val="28"/>
                <w:szCs w:val="28"/>
              </w:rPr>
            </w:pPr>
          </w:p>
        </w:tc>
      </w:tr>
    </w:tbl>
    <w:p w14:paraId="5C57CE2D"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40"/>
      </w:tblGrid>
      <w:tr w:rsidR="0092392A" w:rsidRPr="0092392A" w14:paraId="1535B545" w14:textId="77777777" w:rsidTr="00193A9F">
        <w:tc>
          <w:tcPr>
            <w:tcW w:w="9740" w:type="dxa"/>
            <w:shd w:val="clear" w:color="auto" w:fill="C6F1E9"/>
          </w:tcPr>
          <w:p w14:paraId="7F970C64" w14:textId="15E3D540" w:rsidR="00671388" w:rsidRPr="0092392A" w:rsidRDefault="0092392A" w:rsidP="00303F40">
            <w:pPr>
              <w:pStyle w:val="Numberbullet"/>
            </w:pPr>
            <w:r w:rsidRPr="0092392A">
              <w:t xml:space="preserve">If you wish, continue to use the </w:t>
            </w:r>
            <w:hyperlink r:id="rId15" w:history="1">
              <w:r w:rsidRPr="00303F40">
                <w:rPr>
                  <w:i/>
                  <w:iCs/>
                  <w:color w:val="003543" w:themeColor="text2"/>
                  <w:u w:val="single"/>
                </w:rPr>
                <w:t>Career Development Framework</w:t>
              </w:r>
            </w:hyperlink>
            <w:r w:rsidRPr="0092392A">
              <w:t xml:space="preserve"> to identify the individual principles, called Ways of thinking and Skills, according to the </w:t>
            </w:r>
            <w:r w:rsidR="004F73BA">
              <w:t>p</w:t>
            </w:r>
            <w:r w:rsidRPr="0092392A">
              <w:t xml:space="preserve">illar(s) and </w:t>
            </w:r>
            <w:r w:rsidR="004F73BA">
              <w:t>l</w:t>
            </w:r>
            <w:r w:rsidRPr="0092392A">
              <w:t>evel(s) that you have identified.</w:t>
            </w:r>
          </w:p>
          <w:p w14:paraId="7C4243F3" w14:textId="7F713EA9" w:rsidR="0092392A" w:rsidRPr="0092392A" w:rsidRDefault="0092392A" w:rsidP="00303F40">
            <w:pPr>
              <w:pStyle w:val="Numberbullet"/>
              <w:numPr>
                <w:ilvl w:val="0"/>
                <w:numId w:val="0"/>
              </w:numPr>
              <w:ind w:left="357"/>
              <w:rPr>
                <w:rFonts w:ascii="Calibri" w:hAnsi="Calibri" w:cs="Calibri"/>
                <w:b/>
                <w:bCs/>
                <w:color w:val="003543" w:themeColor="text2"/>
                <w:sz w:val="24"/>
                <w:szCs w:val="24"/>
              </w:rPr>
            </w:pPr>
            <w:r w:rsidRPr="0092392A">
              <w:t xml:space="preserve">These are covered in Section 5.5 (Professional </w:t>
            </w:r>
            <w:r w:rsidR="004F73BA">
              <w:t>p</w:t>
            </w:r>
            <w:r w:rsidRPr="0092392A">
              <w:t>ractice, p</w:t>
            </w:r>
            <w:r w:rsidR="004F73BA">
              <w:t>a</w:t>
            </w:r>
            <w:r w:rsidRPr="0092392A">
              <w:t>g</w:t>
            </w:r>
            <w:r w:rsidR="004F73BA">
              <w:t>e</w:t>
            </w:r>
            <w:r w:rsidRPr="0092392A">
              <w:t xml:space="preserve"> 18), Section 5.6        </w:t>
            </w:r>
            <w:proofErr w:type="gramStart"/>
            <w:r w:rsidRPr="0092392A">
              <w:t xml:space="preserve">   (</w:t>
            </w:r>
            <w:proofErr w:type="gramEnd"/>
            <w:r w:rsidRPr="0092392A">
              <w:t xml:space="preserve">Facilitation of </w:t>
            </w:r>
            <w:r w:rsidR="004F73BA">
              <w:t>l</w:t>
            </w:r>
            <w:r w:rsidRPr="0092392A">
              <w:t>earning, p</w:t>
            </w:r>
            <w:r w:rsidR="004F73BA">
              <w:t>a</w:t>
            </w:r>
            <w:r w:rsidRPr="0092392A">
              <w:t>g</w:t>
            </w:r>
            <w:r w:rsidR="004F73BA">
              <w:t>e</w:t>
            </w:r>
            <w:r w:rsidRPr="0092392A">
              <w:t xml:space="preserve"> 27), Section 5.7 (Leadership, p</w:t>
            </w:r>
            <w:r w:rsidR="004F73BA">
              <w:t>a</w:t>
            </w:r>
            <w:r w:rsidRPr="0092392A">
              <w:t>g</w:t>
            </w:r>
            <w:r w:rsidR="004F73BA">
              <w:t>e</w:t>
            </w:r>
            <w:r w:rsidRPr="0092392A">
              <w:t xml:space="preserve"> 36) and Section 5.8 (Evidence, </w:t>
            </w:r>
            <w:r w:rsidR="004F73BA">
              <w:t>r</w:t>
            </w:r>
            <w:r w:rsidRPr="0092392A">
              <w:t xml:space="preserve">esearch and </w:t>
            </w:r>
            <w:r w:rsidR="004F73BA">
              <w:t>d</w:t>
            </w:r>
            <w:r w:rsidRPr="0092392A">
              <w:t>evelopment, p</w:t>
            </w:r>
            <w:r w:rsidR="004F73BA">
              <w:t>a</w:t>
            </w:r>
            <w:r w:rsidRPr="0092392A">
              <w:t>g</w:t>
            </w:r>
            <w:r w:rsidR="004F73BA">
              <w:t>e</w:t>
            </w:r>
            <w:r w:rsidRPr="0092392A">
              <w:t xml:space="preserve"> 48).</w:t>
            </w:r>
          </w:p>
        </w:tc>
      </w:tr>
      <w:tr w:rsidR="0092392A" w:rsidRPr="0092392A" w14:paraId="1DB3CE21" w14:textId="77777777" w:rsidTr="00193A9F">
        <w:tc>
          <w:tcPr>
            <w:tcW w:w="9740" w:type="dxa"/>
          </w:tcPr>
          <w:p w14:paraId="4877D26F" w14:textId="77777777" w:rsidR="0092392A" w:rsidRPr="0092392A" w:rsidRDefault="0092392A" w:rsidP="0092392A">
            <w:r w:rsidRPr="0092392A">
              <w:rPr>
                <w:rFonts w:asciiTheme="minorHAnsi" w:eastAsia="Calibri" w:hAnsiTheme="minorHAnsi" w:cstheme="minorHAnsi"/>
                <w:b/>
                <w:bCs/>
                <w:color w:val="003543" w:themeColor="text2"/>
                <w:sz w:val="28"/>
                <w:szCs w:val="28"/>
              </w:rPr>
              <w:t xml:space="preserve"> </w:t>
            </w:r>
            <w:sdt>
              <w:sdtPr>
                <w:id w:val="-1158690175"/>
                <w:placeholder>
                  <w:docPart w:val="77DC4CE7C313415588C5A23D74A92BBE"/>
                </w:placeholder>
                <w:showingPlcHdr/>
                <w:text w:multiLine="1"/>
              </w:sdtPr>
              <w:sdtEndPr/>
              <w:sdtContent>
                <w:r w:rsidRPr="0092392A">
                  <w:rPr>
                    <w:rFonts w:ascii="Calibri" w:eastAsia="Calibri" w:hAnsi="Calibri" w:cs="Calibri"/>
                    <w:color w:val="808080"/>
                    <w:sz w:val="24"/>
                    <w:szCs w:val="24"/>
                  </w:rPr>
                  <w:t>Click or tap here to enter text.</w:t>
                </w:r>
              </w:sdtContent>
            </w:sdt>
          </w:p>
          <w:p w14:paraId="37D0D945" w14:textId="77777777" w:rsidR="0092392A" w:rsidRPr="0092392A" w:rsidRDefault="0092392A" w:rsidP="0092392A">
            <w:pPr>
              <w:rPr>
                <w:rFonts w:asciiTheme="minorHAnsi" w:eastAsia="Calibri" w:hAnsiTheme="minorHAnsi" w:cstheme="minorHAnsi"/>
                <w:b/>
                <w:bCs/>
                <w:color w:val="003543" w:themeColor="text2"/>
                <w:sz w:val="28"/>
                <w:szCs w:val="28"/>
              </w:rPr>
            </w:pPr>
          </w:p>
          <w:p w14:paraId="622C09F3" w14:textId="77777777" w:rsidR="0092392A" w:rsidRPr="0092392A" w:rsidRDefault="0092392A" w:rsidP="0092392A">
            <w:pPr>
              <w:rPr>
                <w:rFonts w:asciiTheme="minorHAnsi" w:eastAsia="Calibri" w:hAnsiTheme="minorHAnsi" w:cstheme="minorHAnsi"/>
                <w:b/>
                <w:bCs/>
                <w:color w:val="003543" w:themeColor="text2"/>
                <w:sz w:val="28"/>
                <w:szCs w:val="28"/>
              </w:rPr>
            </w:pPr>
          </w:p>
          <w:p w14:paraId="4E869FF8" w14:textId="77777777" w:rsidR="0092392A" w:rsidRPr="0092392A" w:rsidRDefault="0092392A" w:rsidP="0092392A">
            <w:pPr>
              <w:rPr>
                <w:rFonts w:asciiTheme="minorHAnsi" w:eastAsia="Calibri" w:hAnsiTheme="minorHAnsi" w:cstheme="minorHAnsi"/>
                <w:b/>
                <w:bCs/>
                <w:color w:val="003543" w:themeColor="text2"/>
                <w:sz w:val="28"/>
                <w:szCs w:val="28"/>
              </w:rPr>
            </w:pPr>
          </w:p>
        </w:tc>
      </w:tr>
      <w:tr w:rsidR="0092392A" w:rsidRPr="0092392A" w14:paraId="45B5E9BC" w14:textId="77777777" w:rsidTr="00193A9F">
        <w:tc>
          <w:tcPr>
            <w:tcW w:w="9740" w:type="dxa"/>
            <w:shd w:val="clear" w:color="auto" w:fill="C6F1E9"/>
          </w:tcPr>
          <w:p w14:paraId="5392E707" w14:textId="085C6407" w:rsidR="0092392A" w:rsidRPr="00303F40" w:rsidRDefault="0092392A" w:rsidP="00303F40">
            <w:pPr>
              <w:pStyle w:val="Numberbullet"/>
              <w:rPr>
                <w:rFonts w:asciiTheme="minorHAnsi" w:eastAsia="Calibri" w:hAnsiTheme="minorHAnsi" w:cstheme="minorHAnsi"/>
                <w:b/>
                <w:bCs/>
                <w:color w:val="003543" w:themeColor="text2"/>
              </w:rPr>
            </w:pPr>
            <w:r w:rsidRPr="0092392A">
              <w:t>How does the resource support these principles for your practice?</w:t>
            </w:r>
          </w:p>
        </w:tc>
      </w:tr>
      <w:tr w:rsidR="0092392A" w:rsidRPr="0092392A" w14:paraId="4AD5174F" w14:textId="77777777" w:rsidTr="00193A9F">
        <w:tc>
          <w:tcPr>
            <w:tcW w:w="9740" w:type="dxa"/>
          </w:tcPr>
          <w:p w14:paraId="6ED4A43D" w14:textId="77777777" w:rsidR="0092392A" w:rsidRPr="0092392A" w:rsidRDefault="00303F40" w:rsidP="0092392A">
            <w:pPr>
              <w:rPr>
                <w:sz w:val="24"/>
                <w:szCs w:val="24"/>
              </w:rPr>
            </w:pPr>
            <w:sdt>
              <w:sdtPr>
                <w:id w:val="-63102196"/>
                <w:placeholder>
                  <w:docPart w:val="9A001BC688264162BD5DDB9C96B52E17"/>
                </w:placeholder>
                <w:showingPlcHdr/>
                <w:text w:multiLine="1"/>
              </w:sdtPr>
              <w:sdtEndPr/>
              <w:sdtContent>
                <w:r w:rsidR="0092392A" w:rsidRPr="0092392A">
                  <w:rPr>
                    <w:rFonts w:ascii="Calibri" w:eastAsia="Calibri" w:hAnsi="Calibri" w:cs="Calibri"/>
                    <w:color w:val="808080"/>
                    <w:sz w:val="24"/>
                    <w:szCs w:val="24"/>
                  </w:rPr>
                  <w:t>Click or tap here to enter text.</w:t>
                </w:r>
              </w:sdtContent>
            </w:sdt>
          </w:p>
          <w:p w14:paraId="6EADBB48" w14:textId="77777777" w:rsidR="0092392A" w:rsidRPr="0092392A" w:rsidRDefault="0092392A" w:rsidP="0092392A">
            <w:pPr>
              <w:rPr>
                <w:sz w:val="24"/>
                <w:szCs w:val="24"/>
              </w:rPr>
            </w:pPr>
          </w:p>
          <w:p w14:paraId="19F6B491" w14:textId="77777777" w:rsidR="0092392A" w:rsidRPr="0092392A" w:rsidRDefault="0092392A" w:rsidP="0092392A">
            <w:pPr>
              <w:rPr>
                <w:sz w:val="24"/>
                <w:szCs w:val="24"/>
              </w:rPr>
            </w:pPr>
          </w:p>
          <w:p w14:paraId="657168F9" w14:textId="46D0E910" w:rsidR="0092392A" w:rsidRPr="0092392A" w:rsidRDefault="0092392A" w:rsidP="0092392A">
            <w:pPr>
              <w:rPr>
                <w:sz w:val="24"/>
                <w:szCs w:val="24"/>
              </w:rPr>
            </w:pPr>
          </w:p>
        </w:tc>
      </w:tr>
      <w:tr w:rsidR="0092392A" w:rsidRPr="0092392A" w14:paraId="4B881B53" w14:textId="77777777" w:rsidTr="00193A9F">
        <w:tc>
          <w:tcPr>
            <w:tcW w:w="9740" w:type="dxa"/>
            <w:shd w:val="clear" w:color="auto" w:fill="C6F1E9"/>
          </w:tcPr>
          <w:p w14:paraId="5C7D3C88" w14:textId="031DD1B6" w:rsidR="0092392A" w:rsidRPr="00671388" w:rsidRDefault="0092392A" w:rsidP="00303F40">
            <w:pPr>
              <w:pStyle w:val="Numberbullet"/>
            </w:pPr>
            <w:r w:rsidRPr="0092392A">
              <w:lastRenderedPageBreak/>
              <w:t xml:space="preserve">The </w:t>
            </w:r>
            <w:hyperlink r:id="rId16">
              <w:r w:rsidRPr="00303F40">
                <w:rPr>
                  <w:i/>
                  <w:iCs/>
                  <w:color w:val="003543" w:themeColor="text2"/>
                  <w:u w:val="single"/>
                </w:rPr>
                <w:t>RCOT Professional Standards and Ethics</w:t>
              </w:r>
            </w:hyperlink>
            <w:r w:rsidRPr="0092392A">
              <w:t xml:space="preserve"> expect on-going learning in Welfare and Autonomy (Section 3), Service Provision (Section 4), Professionalism (Section 5) and Capability and Fitness to Practice (Section 6). How does the resource support any or </w:t>
            </w:r>
            <w:proofErr w:type="gramStart"/>
            <w:r w:rsidRPr="0092392A">
              <w:t>all of</w:t>
            </w:r>
            <w:proofErr w:type="gramEnd"/>
            <w:r w:rsidRPr="0092392A">
              <w:t xml:space="preserve"> these domains? To guide your thinking, you may want to refer to the Standards Audit Tools, available on the Professional Standards and Ethics webpage.</w:t>
            </w:r>
          </w:p>
        </w:tc>
      </w:tr>
      <w:tr w:rsidR="0092392A" w:rsidRPr="0092392A" w14:paraId="650E0905" w14:textId="77777777" w:rsidTr="00193A9F">
        <w:tc>
          <w:tcPr>
            <w:tcW w:w="9740" w:type="dxa"/>
            <w:shd w:val="clear" w:color="auto" w:fill="auto"/>
          </w:tcPr>
          <w:p w14:paraId="3F8D2AE6" w14:textId="77777777" w:rsidR="0092392A" w:rsidRPr="0092392A" w:rsidRDefault="00303F40" w:rsidP="0092392A">
            <w:sdt>
              <w:sdtPr>
                <w:id w:val="1345046401"/>
                <w:placeholder>
                  <w:docPart w:val="79B9853782134BF2986E2BD33693D5F7"/>
                </w:placeholder>
                <w:showingPlcHdr/>
                <w:text w:multiLine="1"/>
              </w:sdtPr>
              <w:sdtEndPr/>
              <w:sdtContent>
                <w:r w:rsidR="0092392A" w:rsidRPr="0092392A">
                  <w:rPr>
                    <w:rFonts w:ascii="Calibri" w:eastAsia="Calibri" w:hAnsi="Calibri" w:cs="Calibri"/>
                    <w:color w:val="808080"/>
                    <w:sz w:val="24"/>
                    <w:szCs w:val="24"/>
                  </w:rPr>
                  <w:t>Click or tap here to enter text.</w:t>
                </w:r>
              </w:sdtContent>
            </w:sdt>
          </w:p>
          <w:p w14:paraId="25B39B0A" w14:textId="77777777" w:rsidR="0092392A" w:rsidRPr="0092392A" w:rsidRDefault="0092392A" w:rsidP="0092392A">
            <w:pPr>
              <w:rPr>
                <w:rFonts w:asciiTheme="minorHAnsi" w:hAnsiTheme="minorHAnsi" w:cstheme="minorHAnsi"/>
              </w:rPr>
            </w:pPr>
          </w:p>
          <w:p w14:paraId="764F8E2B" w14:textId="77468C0F" w:rsidR="0092392A" w:rsidRPr="0092392A" w:rsidRDefault="0092392A" w:rsidP="0092392A">
            <w:pPr>
              <w:rPr>
                <w:rFonts w:asciiTheme="minorHAnsi" w:hAnsiTheme="minorHAnsi" w:cstheme="minorHAnsi"/>
              </w:rPr>
            </w:pPr>
          </w:p>
        </w:tc>
      </w:tr>
      <w:tr w:rsidR="0092392A" w:rsidRPr="0092392A" w14:paraId="6375F6A9" w14:textId="77777777" w:rsidTr="00193A9F">
        <w:trPr>
          <w:trHeight w:val="731"/>
        </w:trPr>
        <w:tc>
          <w:tcPr>
            <w:tcW w:w="9740" w:type="dxa"/>
            <w:shd w:val="clear" w:color="auto" w:fill="C6F1E9"/>
          </w:tcPr>
          <w:p w14:paraId="667CF954" w14:textId="77777777" w:rsidR="0092392A" w:rsidRPr="0092392A" w:rsidRDefault="0092392A" w:rsidP="00303F40">
            <w:pPr>
              <w:pStyle w:val="Numberbullet"/>
              <w:rPr>
                <w:rFonts w:asciiTheme="minorHAnsi" w:hAnsiTheme="minorHAnsi" w:cstheme="minorHAnsi"/>
              </w:rPr>
            </w:pPr>
            <w:r w:rsidRPr="0092392A">
              <w:t xml:space="preserve">Has mapping the resource and identifying principles with the </w:t>
            </w:r>
            <w:r w:rsidRPr="00303F40">
              <w:rPr>
                <w:i/>
                <w:iCs/>
              </w:rPr>
              <w:t>Career Development Framework</w:t>
            </w:r>
            <w:r w:rsidRPr="0092392A">
              <w:t xml:space="preserve">, and/or linking it to the </w:t>
            </w:r>
            <w:r w:rsidRPr="00303F40">
              <w:rPr>
                <w:i/>
                <w:iCs/>
              </w:rPr>
              <w:t>RCOT Professional Standards and Ethics</w:t>
            </w:r>
            <w:r w:rsidRPr="0092392A">
              <w:t>, given you further insights about your learning? What are they?</w:t>
            </w:r>
          </w:p>
        </w:tc>
      </w:tr>
      <w:tr w:rsidR="0092392A" w:rsidRPr="0092392A" w14:paraId="5F285D11" w14:textId="77777777" w:rsidTr="00193A9F">
        <w:trPr>
          <w:trHeight w:val="731"/>
        </w:trPr>
        <w:tc>
          <w:tcPr>
            <w:tcW w:w="9740" w:type="dxa"/>
            <w:shd w:val="clear" w:color="auto" w:fill="FFFFFF" w:themeFill="background1"/>
          </w:tcPr>
          <w:p w14:paraId="45E7EDB9" w14:textId="6A54A4CD" w:rsidR="0092392A" w:rsidRDefault="00303F40" w:rsidP="0092392A">
            <w:sdt>
              <w:sdtPr>
                <w:id w:val="1144624807"/>
                <w:placeholder>
                  <w:docPart w:val="02F15BF0014341909A8D99C224E56413"/>
                </w:placeholder>
                <w:showingPlcHdr/>
                <w:text w:multiLine="1"/>
              </w:sdtPr>
              <w:sdtEndPr/>
              <w:sdtContent>
                <w:r w:rsidR="0092392A" w:rsidRPr="0092392A">
                  <w:rPr>
                    <w:rFonts w:ascii="Calibri" w:eastAsia="Calibri" w:hAnsi="Calibri" w:cs="Calibri"/>
                    <w:color w:val="808080"/>
                    <w:sz w:val="24"/>
                    <w:szCs w:val="24"/>
                  </w:rPr>
                  <w:t>Click or tap here to enter text.</w:t>
                </w:r>
              </w:sdtContent>
            </w:sdt>
          </w:p>
          <w:p w14:paraId="701D299B" w14:textId="77777777" w:rsidR="0092392A" w:rsidRDefault="0092392A" w:rsidP="0092392A"/>
          <w:p w14:paraId="3F84A7DB" w14:textId="29D2067D" w:rsidR="0092392A" w:rsidRPr="0092392A" w:rsidRDefault="0092392A" w:rsidP="0092392A"/>
        </w:tc>
      </w:tr>
      <w:tr w:rsidR="0092392A" w:rsidRPr="0092392A" w14:paraId="59107DA3" w14:textId="77777777" w:rsidTr="00193A9F">
        <w:trPr>
          <w:trHeight w:val="731"/>
        </w:trPr>
        <w:tc>
          <w:tcPr>
            <w:tcW w:w="9740" w:type="dxa"/>
            <w:shd w:val="clear" w:color="auto" w:fill="C6F1E9"/>
            <w:vAlign w:val="center"/>
          </w:tcPr>
          <w:p w14:paraId="19EE85EB" w14:textId="327068D9" w:rsidR="00671388" w:rsidRPr="0092392A" w:rsidRDefault="0092392A" w:rsidP="00303F40">
            <w:pPr>
              <w:pStyle w:val="Numberbullet"/>
            </w:pPr>
            <w:r w:rsidRPr="0092392A">
              <w:t xml:space="preserve">Is there more learning you would like to explore on the topic? </w:t>
            </w:r>
          </w:p>
          <w:p w14:paraId="1EDE813B" w14:textId="1D7327CC" w:rsidR="0092392A" w:rsidRPr="00303F40" w:rsidRDefault="0092392A" w:rsidP="00303F40">
            <w:pPr>
              <w:pStyle w:val="Numberbullet"/>
              <w:numPr>
                <w:ilvl w:val="0"/>
                <w:numId w:val="0"/>
              </w:numPr>
              <w:ind w:left="357"/>
              <w:rPr>
                <w:rFonts w:ascii="Calibri" w:eastAsia="Calibri" w:hAnsi="Calibri" w:cs="Calibri"/>
                <w:sz w:val="24"/>
                <w:szCs w:val="24"/>
              </w:rPr>
            </w:pPr>
            <w:r w:rsidRPr="00303F40">
              <w:rPr>
                <w:rFonts w:asciiTheme="minorHAnsi" w:eastAsia="Calibri" w:hAnsiTheme="minorHAnsi" w:cstheme="minorHAnsi"/>
              </w:rPr>
              <w:t>What steps will you take to find out more?</w:t>
            </w:r>
          </w:p>
        </w:tc>
      </w:tr>
      <w:tr w:rsidR="0092392A" w:rsidRPr="0092392A" w14:paraId="60081C1B" w14:textId="77777777" w:rsidTr="00193A9F">
        <w:trPr>
          <w:trHeight w:val="731"/>
        </w:trPr>
        <w:tc>
          <w:tcPr>
            <w:tcW w:w="9740" w:type="dxa"/>
            <w:shd w:val="clear" w:color="auto" w:fill="auto"/>
            <w:vAlign w:val="center"/>
          </w:tcPr>
          <w:p w14:paraId="2F40A34A" w14:textId="5635EABC" w:rsidR="0092392A" w:rsidRDefault="00303F40" w:rsidP="0092392A">
            <w:pPr>
              <w:rPr>
                <w:rFonts w:ascii="Calibri" w:eastAsia="Calibri" w:hAnsi="Calibri" w:cs="Calibri"/>
                <w:sz w:val="24"/>
                <w:szCs w:val="24"/>
              </w:rPr>
            </w:pPr>
            <w:sdt>
              <w:sdtPr>
                <w:id w:val="143554725"/>
                <w:placeholder>
                  <w:docPart w:val="B02DEB35F28A4361BA7AB69DF44260D2"/>
                </w:placeholder>
                <w:showingPlcHdr/>
                <w:text w:multiLine="1"/>
              </w:sdtPr>
              <w:sdtEndPr/>
              <w:sdtContent>
                <w:r w:rsidR="0092392A" w:rsidRPr="0092392A">
                  <w:rPr>
                    <w:rFonts w:ascii="Calibri" w:eastAsia="Calibri" w:hAnsi="Calibri" w:cs="Calibri"/>
                    <w:color w:val="808080"/>
                    <w:sz w:val="24"/>
                    <w:szCs w:val="24"/>
                  </w:rPr>
                  <w:t>Click or tap here to enter text.</w:t>
                </w:r>
              </w:sdtContent>
            </w:sdt>
          </w:p>
          <w:p w14:paraId="6DFF47FB" w14:textId="77777777" w:rsidR="0092392A" w:rsidRDefault="0092392A" w:rsidP="0092392A">
            <w:pPr>
              <w:rPr>
                <w:rFonts w:ascii="Calibri" w:eastAsia="Calibri" w:hAnsi="Calibri" w:cs="Calibri"/>
                <w:sz w:val="24"/>
                <w:szCs w:val="24"/>
              </w:rPr>
            </w:pPr>
          </w:p>
          <w:p w14:paraId="68B0C1CF" w14:textId="7579696F" w:rsidR="0092392A" w:rsidRPr="0092392A" w:rsidRDefault="0092392A" w:rsidP="0092392A">
            <w:pPr>
              <w:rPr>
                <w:rFonts w:ascii="Calibri" w:eastAsia="Calibri" w:hAnsi="Calibri" w:cs="Calibri"/>
                <w:sz w:val="24"/>
                <w:szCs w:val="24"/>
              </w:rPr>
            </w:pPr>
          </w:p>
        </w:tc>
      </w:tr>
    </w:tbl>
    <w:p w14:paraId="322B25F4" w14:textId="77777777" w:rsidR="0092392A" w:rsidRPr="0092392A" w:rsidRDefault="0092392A" w:rsidP="0092392A">
      <w:pPr>
        <w:widowControl/>
        <w:rPr>
          <w:rFonts w:asciiTheme="minorHAnsi" w:eastAsia="Calibri" w:hAnsiTheme="minorHAnsi" w:cstheme="minorHAnsi"/>
          <w:b/>
          <w:bCs/>
          <w:color w:val="003543" w:themeColor="text2"/>
          <w:sz w:val="28"/>
          <w:szCs w:val="28"/>
          <w:lang w:val="en-GB"/>
        </w:rPr>
      </w:pPr>
    </w:p>
    <w:p w14:paraId="3C5BDBEE" w14:textId="77777777" w:rsidR="0092392A" w:rsidRPr="0092392A" w:rsidRDefault="0092392A" w:rsidP="00303F40">
      <w:pPr>
        <w:pStyle w:val="Heading1"/>
        <w:rPr>
          <w:lang w:val="en-GB"/>
        </w:rPr>
      </w:pPr>
      <w:r w:rsidRPr="0092392A">
        <w:rPr>
          <w:lang w:val="en-GB"/>
        </w:rPr>
        <w:t>Further resources</w:t>
      </w:r>
    </w:p>
    <w:p w14:paraId="2B110E95" w14:textId="77777777"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Broughton W, Harris G eds (2019) Principles for continuing professional development and lifelong learning in health and social care. The Interprofessional CPD and Lifelong Learning UK Working Group. Bridgwater: College of Paramedics. Available at</w:t>
      </w:r>
    </w:p>
    <w:p w14:paraId="48692ACB" w14:textId="77777777" w:rsidR="0092392A" w:rsidRPr="0092392A" w:rsidRDefault="0092392A" w:rsidP="0092392A">
      <w:pPr>
        <w:widowControl/>
        <w:rPr>
          <w:rFonts w:asciiTheme="minorHAnsi" w:hAnsiTheme="minorHAnsi" w:cstheme="minorHAnsi"/>
          <w:lang w:val="en-GB"/>
        </w:rPr>
      </w:pPr>
      <w:r w:rsidRPr="0092392A">
        <w:rPr>
          <w:rFonts w:asciiTheme="minorHAnsi" w:eastAsia="Calibri" w:hAnsiTheme="minorHAnsi" w:cstheme="minorHAnsi"/>
          <w:lang w:val="en-GB"/>
        </w:rPr>
        <w:t xml:space="preserve"> </w:t>
      </w:r>
      <w:hyperlink r:id="rId17" w:history="1">
        <w:r w:rsidRPr="00303F40">
          <w:rPr>
            <w:rFonts w:asciiTheme="minorHAnsi" w:hAnsiTheme="minorHAnsi" w:cstheme="minorHAnsi"/>
            <w:color w:val="000000" w:themeColor="text1"/>
            <w:u w:val="single"/>
            <w:lang w:val="en-GB"/>
          </w:rPr>
          <w:t>https://www.rcot.co.uk/practice-resources/rcot-publications/downloads/rcot-standards-and-ethics</w:t>
        </w:r>
      </w:hyperlink>
    </w:p>
    <w:p w14:paraId="059B7E39" w14:textId="77777777" w:rsidR="0092392A" w:rsidRPr="0092392A" w:rsidRDefault="0092392A" w:rsidP="0092392A">
      <w:pPr>
        <w:widowControl/>
        <w:ind w:left="5760"/>
        <w:rPr>
          <w:rFonts w:asciiTheme="minorHAnsi" w:hAnsiTheme="minorHAnsi" w:cstheme="minorHAnsi"/>
          <w:lang w:val="en-GB"/>
        </w:rPr>
      </w:pPr>
      <w:r w:rsidRPr="0092392A">
        <w:rPr>
          <w:rFonts w:asciiTheme="minorHAnsi" w:hAnsiTheme="minorHAnsi" w:cstheme="minorHAnsi"/>
          <w:lang w:val="en-GB"/>
        </w:rPr>
        <w:t xml:space="preserve">                            Accessed on 19.04.21.</w:t>
      </w:r>
    </w:p>
    <w:p w14:paraId="39460755" w14:textId="77777777" w:rsidR="0092392A" w:rsidRPr="0092392A" w:rsidRDefault="0092392A" w:rsidP="0092392A">
      <w:pPr>
        <w:widowControl/>
        <w:rPr>
          <w:rFonts w:asciiTheme="minorHAnsi" w:hAnsiTheme="minorHAnsi" w:cstheme="minorHAnsi"/>
          <w:lang w:val="en-GB"/>
        </w:rPr>
      </w:pPr>
    </w:p>
    <w:p w14:paraId="4E940B50" w14:textId="77777777"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 xml:space="preserve">Health and Care Professions Council. Continuing professional development (CPD). London: HCPC. Available at: </w:t>
      </w:r>
      <w:hyperlink r:id="rId18">
        <w:r w:rsidRPr="00303F40">
          <w:rPr>
            <w:rFonts w:asciiTheme="minorHAnsi" w:hAnsiTheme="minorHAnsi" w:cstheme="minorHAnsi"/>
            <w:color w:val="000000" w:themeColor="text1"/>
            <w:u w:val="single"/>
            <w:lang w:val="en-GB"/>
          </w:rPr>
          <w:t>https://www.hcpc-uk.org/cpd/</w:t>
        </w:r>
      </w:hyperlink>
      <w:r w:rsidRPr="00303F40">
        <w:rPr>
          <w:rFonts w:asciiTheme="minorHAnsi" w:hAnsiTheme="minorHAnsi" w:cstheme="minorHAnsi"/>
          <w:color w:val="000000" w:themeColor="text1"/>
          <w:lang w:val="en-GB"/>
        </w:rPr>
        <w:t xml:space="preserve">       </w:t>
      </w:r>
      <w:r w:rsidRPr="0092392A">
        <w:rPr>
          <w:rFonts w:asciiTheme="minorHAnsi" w:hAnsiTheme="minorHAnsi" w:cstheme="minorHAnsi"/>
          <w:lang w:val="en-GB"/>
        </w:rPr>
        <w:tab/>
      </w:r>
      <w:r w:rsidRPr="0092392A">
        <w:rPr>
          <w:rFonts w:asciiTheme="minorHAnsi" w:hAnsiTheme="minorHAnsi" w:cstheme="minorHAnsi"/>
          <w:lang w:val="en-GB"/>
        </w:rPr>
        <w:tab/>
        <w:t xml:space="preserve">                            Accessed on 19.04.21.</w:t>
      </w:r>
    </w:p>
    <w:p w14:paraId="2082E830" w14:textId="77777777" w:rsidR="0092392A" w:rsidRPr="0092392A" w:rsidRDefault="0092392A" w:rsidP="0092392A">
      <w:pPr>
        <w:widowControl/>
        <w:rPr>
          <w:rFonts w:asciiTheme="minorHAnsi" w:hAnsiTheme="minorHAnsi" w:cstheme="minorHAnsi"/>
          <w:lang w:val="en-GB"/>
        </w:rPr>
      </w:pPr>
    </w:p>
    <w:p w14:paraId="59123108" w14:textId="77777777"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 xml:space="preserve">Royal College of Occupational Therapists (2021) </w:t>
      </w:r>
      <w:r w:rsidRPr="0092392A">
        <w:rPr>
          <w:rFonts w:asciiTheme="minorHAnsi" w:hAnsiTheme="minorHAnsi" w:cstheme="minorHAnsi"/>
          <w:i/>
          <w:lang w:val="en-GB"/>
        </w:rPr>
        <w:t>Career development framework: guiding principles for occupational therapy.</w:t>
      </w:r>
      <w:r w:rsidRPr="0092392A">
        <w:rPr>
          <w:rFonts w:asciiTheme="minorHAnsi" w:hAnsiTheme="minorHAnsi" w:cstheme="minorHAnsi"/>
          <w:lang w:val="en-GB"/>
        </w:rPr>
        <w:t xml:space="preserve"> Second Edition,</w:t>
      </w:r>
      <w:r w:rsidRPr="0092392A">
        <w:rPr>
          <w:rFonts w:asciiTheme="minorHAnsi" w:hAnsiTheme="minorHAnsi" w:cstheme="minorHAnsi"/>
          <w:i/>
          <w:lang w:val="en-GB"/>
        </w:rPr>
        <w:t xml:space="preserve"> </w:t>
      </w:r>
      <w:r w:rsidRPr="0092392A">
        <w:rPr>
          <w:rFonts w:asciiTheme="minorHAnsi" w:hAnsiTheme="minorHAnsi" w:cstheme="minorHAnsi"/>
          <w:lang w:val="en-GB"/>
        </w:rPr>
        <w:t xml:space="preserve">RCOT. Available at: </w:t>
      </w:r>
      <w:r w:rsidRPr="0092392A">
        <w:rPr>
          <w:rFonts w:asciiTheme="minorHAnsi" w:hAnsiTheme="minorHAnsi" w:cstheme="minorHAnsi"/>
          <w:i/>
          <w:lang w:val="en-GB"/>
        </w:rPr>
        <w:t xml:space="preserve"> </w:t>
      </w:r>
      <w:hyperlink r:id="rId19">
        <w:r w:rsidRPr="00303F40">
          <w:rPr>
            <w:rFonts w:asciiTheme="minorHAnsi" w:hAnsiTheme="minorHAnsi" w:cstheme="minorHAnsi"/>
            <w:color w:val="000000" w:themeColor="text1"/>
            <w:u w:val="single"/>
            <w:lang w:val="en-GB"/>
          </w:rPr>
          <w:t>https://www.rcot.co.uk/publications/career-development-framework</w:t>
        </w:r>
      </w:hyperlink>
      <w:r w:rsidRPr="0092392A">
        <w:rPr>
          <w:rFonts w:asciiTheme="minorHAnsi" w:hAnsiTheme="minorHAnsi" w:cstheme="minorHAnsi"/>
          <w:color w:val="0000FF"/>
          <w:lang w:val="en-GB"/>
        </w:rPr>
        <w:t xml:space="preserve">                </w:t>
      </w:r>
      <w:r w:rsidRPr="0092392A">
        <w:rPr>
          <w:rFonts w:asciiTheme="minorHAnsi" w:hAnsiTheme="minorHAnsi" w:cstheme="minorHAnsi"/>
          <w:lang w:val="en-GB"/>
        </w:rPr>
        <w:t>Accessed on 19.04.21.</w:t>
      </w:r>
    </w:p>
    <w:p w14:paraId="29EFF792" w14:textId="77777777" w:rsidR="0092392A" w:rsidRPr="0092392A" w:rsidRDefault="0092392A" w:rsidP="0092392A">
      <w:pPr>
        <w:widowControl/>
        <w:rPr>
          <w:rFonts w:asciiTheme="minorHAnsi" w:hAnsiTheme="minorHAnsi" w:cstheme="minorHAnsi"/>
          <w:lang w:val="en-GB"/>
        </w:rPr>
      </w:pPr>
    </w:p>
    <w:p w14:paraId="75F95295" w14:textId="77777777"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 xml:space="preserve">Royal College of Occupational Therapists (2021) </w:t>
      </w:r>
      <w:r w:rsidRPr="0092392A">
        <w:rPr>
          <w:rFonts w:asciiTheme="minorHAnsi" w:hAnsiTheme="minorHAnsi" w:cstheme="minorHAnsi"/>
          <w:i/>
          <w:lang w:val="en-GB"/>
        </w:rPr>
        <w:t>Professional standards for occupational therapy practice, conduct and ethics</w:t>
      </w:r>
      <w:r w:rsidRPr="0092392A">
        <w:rPr>
          <w:rFonts w:asciiTheme="minorHAnsi" w:hAnsiTheme="minorHAnsi" w:cstheme="minorHAnsi"/>
          <w:lang w:val="en-GB"/>
        </w:rPr>
        <w:t xml:space="preserve">. RCOT. Available at: </w:t>
      </w:r>
      <w:hyperlink r:id="rId20">
        <w:r w:rsidRPr="00303F40">
          <w:rPr>
            <w:rFonts w:asciiTheme="minorHAnsi" w:hAnsiTheme="minorHAnsi" w:cstheme="minorHAnsi"/>
            <w:color w:val="000000" w:themeColor="text1"/>
            <w:u w:val="single"/>
            <w:lang w:val="en-GB"/>
          </w:rPr>
          <w:t>https://www.rcot.co.uk/practice-resources/rcot-publications/downloads/rcot-standards-and-ethics</w:t>
        </w:r>
      </w:hyperlink>
      <w:r w:rsidRPr="0092392A">
        <w:rPr>
          <w:rFonts w:asciiTheme="minorHAnsi" w:hAnsiTheme="minorHAnsi" w:cstheme="minorHAnsi"/>
          <w:lang w:val="en-GB"/>
        </w:rPr>
        <w:tab/>
      </w:r>
      <w:r w:rsidRPr="0092392A">
        <w:rPr>
          <w:rFonts w:asciiTheme="minorHAnsi" w:hAnsiTheme="minorHAnsi" w:cstheme="minorHAnsi"/>
          <w:lang w:val="en-GB"/>
        </w:rPr>
        <w:tab/>
      </w:r>
      <w:r w:rsidRPr="0092392A">
        <w:rPr>
          <w:rFonts w:asciiTheme="minorHAnsi" w:hAnsiTheme="minorHAnsi" w:cstheme="minorHAnsi"/>
          <w:lang w:val="en-GB"/>
        </w:rPr>
        <w:tab/>
      </w:r>
      <w:r w:rsidRPr="0092392A">
        <w:rPr>
          <w:rFonts w:asciiTheme="minorHAnsi" w:hAnsiTheme="minorHAnsi" w:cstheme="minorHAnsi"/>
          <w:lang w:val="en-GB"/>
        </w:rPr>
        <w:tab/>
        <w:t xml:space="preserve">          Accessed 19.04.21</w:t>
      </w:r>
    </w:p>
    <w:p w14:paraId="78E22752" w14:textId="77777777" w:rsidR="0092392A" w:rsidRPr="0092392A" w:rsidRDefault="0092392A" w:rsidP="0092392A">
      <w:pPr>
        <w:widowControl/>
        <w:rPr>
          <w:rFonts w:asciiTheme="minorHAnsi" w:hAnsiTheme="minorHAnsi" w:cstheme="minorHAnsi"/>
          <w:lang w:val="en-GB"/>
        </w:rPr>
      </w:pPr>
    </w:p>
    <w:p w14:paraId="170B651C" w14:textId="77777777" w:rsidR="0092392A" w:rsidRPr="0092392A" w:rsidRDefault="0092392A" w:rsidP="0092392A">
      <w:pPr>
        <w:widowControl/>
        <w:rPr>
          <w:rFonts w:asciiTheme="minorHAnsi" w:hAnsiTheme="minorHAnsi" w:cstheme="minorHAnsi"/>
          <w:lang w:val="en-GB"/>
        </w:rPr>
      </w:pPr>
      <w:r w:rsidRPr="0092392A">
        <w:rPr>
          <w:rFonts w:asciiTheme="minorHAnsi" w:hAnsiTheme="minorHAnsi" w:cstheme="minorHAnsi"/>
          <w:lang w:val="en-GB"/>
        </w:rPr>
        <w:t xml:space="preserve">To explore in greater depth the relationship of the learning resource to the Professional Standards and Ethics, download the Standards audit tools available on the RCOT Professional Standards and Ethics web page. </w:t>
      </w:r>
    </w:p>
    <w:p w14:paraId="2B32A170" w14:textId="77777777" w:rsidR="0092392A" w:rsidRPr="00303F40" w:rsidRDefault="004F73BA" w:rsidP="0092392A">
      <w:pPr>
        <w:widowControl/>
        <w:rPr>
          <w:rFonts w:asciiTheme="minorHAnsi" w:hAnsiTheme="minorHAnsi" w:cstheme="minorHAnsi"/>
          <w:color w:val="000000" w:themeColor="text1"/>
          <w:lang w:val="en-GB"/>
        </w:rPr>
      </w:pPr>
      <w:hyperlink r:id="rId21">
        <w:r w:rsidR="0092392A" w:rsidRPr="00303F40">
          <w:rPr>
            <w:rFonts w:asciiTheme="minorHAnsi" w:hAnsiTheme="minorHAnsi" w:cstheme="minorHAnsi"/>
            <w:color w:val="000000" w:themeColor="text1"/>
            <w:u w:val="single"/>
            <w:lang w:val="en-GB"/>
          </w:rPr>
          <w:t>https://www.rcot.co.uk/practice-resources/rcot-publications/downloads/rcot-standards-and-ethics</w:t>
        </w:r>
      </w:hyperlink>
    </w:p>
    <w:p w14:paraId="50681D5A" w14:textId="77777777" w:rsidR="0092392A" w:rsidRPr="0092392A" w:rsidRDefault="0092392A" w:rsidP="0092392A">
      <w:pPr>
        <w:widowControl/>
        <w:jc w:val="right"/>
        <w:rPr>
          <w:rFonts w:asciiTheme="minorHAnsi" w:hAnsiTheme="minorHAnsi" w:cstheme="minorHAnsi"/>
          <w:lang w:val="en-GB"/>
        </w:rPr>
      </w:pPr>
      <w:r w:rsidRPr="0092392A">
        <w:rPr>
          <w:rFonts w:asciiTheme="minorHAnsi" w:hAnsiTheme="minorHAnsi" w:cstheme="minorHAnsi"/>
          <w:lang w:val="en-GB"/>
        </w:rPr>
        <w:t>Accessed 19.04.21</w:t>
      </w:r>
    </w:p>
    <w:p w14:paraId="019AFA0B" w14:textId="77777777" w:rsidR="0092392A" w:rsidRPr="0092392A" w:rsidRDefault="0092392A" w:rsidP="00303F40">
      <w:pPr>
        <w:pStyle w:val="Heading1"/>
        <w:rPr>
          <w:lang w:val="en-GB"/>
        </w:rPr>
      </w:pPr>
      <w:r w:rsidRPr="0092392A">
        <w:rPr>
          <w:lang w:val="en-GB"/>
        </w:rPr>
        <w:t>Feedback</w:t>
      </w:r>
    </w:p>
    <w:p w14:paraId="462CF737" w14:textId="4CEFC83F" w:rsidR="0092392A" w:rsidRPr="0092392A" w:rsidRDefault="00BE6259" w:rsidP="0092392A">
      <w:pPr>
        <w:widowControl/>
        <w:rPr>
          <w:rFonts w:asciiTheme="minorHAnsi" w:eastAsia="Calibri" w:hAnsiTheme="minorHAnsi" w:cstheme="minorHAnsi"/>
          <w:b/>
          <w:bCs/>
          <w:color w:val="003543" w:themeColor="text2"/>
          <w:sz w:val="28"/>
          <w:szCs w:val="28"/>
          <w:lang w:val="en-GB"/>
        </w:rPr>
      </w:pPr>
      <w:r>
        <w:rPr>
          <w:rStyle w:val="normaltextrun"/>
          <w:color w:val="000000"/>
          <w:shd w:val="clear" w:color="auto" w:fill="FFFFFF"/>
        </w:rPr>
        <w:lastRenderedPageBreak/>
        <w:t xml:space="preserve">Your views are important to us. Let us know what you think of this resource by sending your feedback to </w:t>
      </w:r>
      <w:hyperlink r:id="rId22" w:tgtFrame="_blank" w:history="1">
        <w:r>
          <w:rPr>
            <w:rStyle w:val="normaltextrun"/>
            <w:color w:val="003543"/>
            <w:u w:val="single"/>
            <w:shd w:val="clear" w:color="auto" w:fill="FFFFFF"/>
          </w:rPr>
          <w:t>prof.dev@rcot.co.uk</w:t>
        </w:r>
      </w:hyperlink>
      <w:r>
        <w:rPr>
          <w:rStyle w:val="normaltextrun"/>
          <w:color w:val="000000"/>
          <w:shd w:val="clear" w:color="auto" w:fill="FFFFFF"/>
        </w:rPr>
        <w:t xml:space="preserve"> or get in touch on Twitter </w:t>
      </w:r>
      <w:hyperlink r:id="rId23" w:history="1">
        <w:r w:rsidRPr="0058432E">
          <w:rPr>
            <w:rStyle w:val="Hyperlink"/>
            <w:shd w:val="clear" w:color="auto" w:fill="FFFFFF"/>
          </w:rPr>
          <w:t>@CPD_RCOT</w:t>
        </w:r>
      </w:hyperlink>
      <w:r>
        <w:rPr>
          <w:rStyle w:val="normaltextrun"/>
          <w:color w:val="000000"/>
          <w:shd w:val="clear" w:color="auto" w:fill="FFFFFF"/>
        </w:rPr>
        <w:t>.</w:t>
      </w:r>
      <w:r>
        <w:rPr>
          <w:rStyle w:val="eop"/>
          <w:color w:val="000000"/>
          <w:shd w:val="clear" w:color="auto" w:fill="FFFFFF"/>
        </w:rPr>
        <w:t> </w:t>
      </w:r>
    </w:p>
    <w:p w14:paraId="331A97F7" w14:textId="61E87CE1" w:rsidR="00AA0FC8" w:rsidRPr="00EA4A9C" w:rsidRDefault="00AA0FC8" w:rsidP="00EA4A9C"/>
    <w:sectPr w:rsidR="00AA0FC8" w:rsidRPr="00EA4A9C" w:rsidSect="007F004E">
      <w:headerReference w:type="default" r:id="rId24"/>
      <w:footerReference w:type="default" r:id="rId25"/>
      <w:headerReference w:type="first" r:id="rId26"/>
      <w:footerReference w:type="first" r:id="rId27"/>
      <w:type w:val="continuous"/>
      <w:pgSz w:w="11910" w:h="16840"/>
      <w:pgMar w:top="1440" w:right="1080" w:bottom="1440" w:left="1080" w:header="1882" w:footer="53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A867" w14:textId="77777777" w:rsidR="00103534" w:rsidRDefault="00103534" w:rsidP="00896FCA">
      <w:r>
        <w:separator/>
      </w:r>
    </w:p>
  </w:endnote>
  <w:endnote w:type="continuationSeparator" w:id="0">
    <w:p w14:paraId="4953673C" w14:textId="77777777" w:rsidR="00103534" w:rsidRDefault="00103534" w:rsidP="00896FCA">
      <w:r>
        <w:continuationSeparator/>
      </w:r>
    </w:p>
  </w:endnote>
  <w:endnote w:type="continuationNotice" w:id="1">
    <w:p w14:paraId="2D1DE90E" w14:textId="77777777" w:rsidR="00103534" w:rsidRDefault="00103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F174" w14:textId="16F5CB7A"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303F40">
      <w:rPr>
        <w:noProof/>
        <w:lang w:val="en-GB"/>
      </w:rPr>
      <w:t>5 December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F946" w14:textId="6E8BBBFE"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303F40">
      <w:rPr>
        <w:noProof/>
        <w:lang w:val="en-GB"/>
      </w:rPr>
      <w:t>5 December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467D" w14:textId="77777777" w:rsidR="00103534" w:rsidRDefault="00103534" w:rsidP="00896FCA">
      <w:r>
        <w:separator/>
      </w:r>
    </w:p>
  </w:footnote>
  <w:footnote w:type="continuationSeparator" w:id="0">
    <w:p w14:paraId="21DF09CF" w14:textId="77777777" w:rsidR="00103534" w:rsidRDefault="00103534" w:rsidP="00896FCA">
      <w:r>
        <w:continuationSeparator/>
      </w:r>
    </w:p>
  </w:footnote>
  <w:footnote w:type="continuationNotice" w:id="1">
    <w:p w14:paraId="73AADE85" w14:textId="77777777" w:rsidR="00103534" w:rsidRDefault="00103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EA88" w14:textId="77777777" w:rsidR="00896FCA" w:rsidRPr="00A5434C" w:rsidRDefault="0055163E" w:rsidP="00A5434C">
    <w:r w:rsidRPr="00A5434C">
      <w:rPr>
        <w:noProof/>
      </w:rPr>
      <w:drawing>
        <wp:anchor distT="0" distB="0" distL="114300" distR="114300" simplePos="0" relativeHeight="251658240" behindDoc="1" locked="0" layoutInCell="1" allowOverlap="1" wp14:anchorId="16954FF6" wp14:editId="79295E84">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F2A5" w14:textId="705E783C" w:rsidR="004967C1" w:rsidRPr="00A5434C" w:rsidRDefault="007F004E" w:rsidP="00A5434C">
    <w:r>
      <w:rPr>
        <w:noProof/>
      </w:rPr>
      <w:drawing>
        <wp:anchor distT="0" distB="0" distL="114300" distR="114300" simplePos="0" relativeHeight="251658242" behindDoc="0" locked="0" layoutInCell="1" allowOverlap="1" wp14:anchorId="05A46510" wp14:editId="0C26247C">
          <wp:simplePos x="0" y="0"/>
          <wp:positionH relativeFrom="column">
            <wp:posOffset>3924300</wp:posOffset>
          </wp:positionH>
          <wp:positionV relativeFrom="paragraph">
            <wp:posOffset>-1004570</wp:posOffset>
          </wp:positionV>
          <wp:extent cx="2514600" cy="106680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CF5" w:rsidRPr="00A5434C">
      <w:rPr>
        <w:noProof/>
      </w:rPr>
      <w:drawing>
        <wp:anchor distT="0" distB="0" distL="114300" distR="114300" simplePos="0" relativeHeight="251658241" behindDoc="1" locked="0" layoutInCell="1" allowOverlap="1" wp14:anchorId="431BD91A" wp14:editId="1E648AB2">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B3C03BA"/>
    <w:multiLevelType w:val="hybridMultilevel"/>
    <w:tmpl w:val="74489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A3BAB590"/>
    <w:lvl w:ilvl="0">
      <w:start w:val="1"/>
      <w:numFmt w:val="decimal"/>
      <w:pStyle w:val="Numberbullet"/>
      <w:lvlText w:val="%1."/>
      <w:lvlJc w:val="left"/>
      <w:pPr>
        <w:ind w:left="360" w:hanging="360"/>
      </w:pPr>
      <w:rPr>
        <w:rFonts w:hint="default"/>
        <w:b w:val="0"/>
        <w:bC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D6F57"/>
    <w:multiLevelType w:val="hybridMultilevel"/>
    <w:tmpl w:val="54E66406"/>
    <w:lvl w:ilvl="0" w:tplc="E3304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5D32679"/>
    <w:multiLevelType w:val="hybridMultilevel"/>
    <w:tmpl w:val="BC8E0B02"/>
    <w:lvl w:ilvl="0" w:tplc="BFE8AC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1008046">
    <w:abstractNumId w:val="22"/>
  </w:num>
  <w:num w:numId="2" w16cid:durableId="471139940">
    <w:abstractNumId w:val="18"/>
  </w:num>
  <w:num w:numId="3" w16cid:durableId="312106577">
    <w:abstractNumId w:val="0"/>
  </w:num>
  <w:num w:numId="4" w16cid:durableId="1542012024">
    <w:abstractNumId w:val="1"/>
  </w:num>
  <w:num w:numId="5" w16cid:durableId="758674338">
    <w:abstractNumId w:val="2"/>
  </w:num>
  <w:num w:numId="6" w16cid:durableId="230506466">
    <w:abstractNumId w:val="3"/>
  </w:num>
  <w:num w:numId="7" w16cid:durableId="1261719640">
    <w:abstractNumId w:val="16"/>
  </w:num>
  <w:num w:numId="8" w16cid:durableId="1585190263">
    <w:abstractNumId w:val="4"/>
  </w:num>
  <w:num w:numId="9" w16cid:durableId="1091242353">
    <w:abstractNumId w:val="5"/>
  </w:num>
  <w:num w:numId="10" w16cid:durableId="655576425">
    <w:abstractNumId w:val="6"/>
  </w:num>
  <w:num w:numId="11" w16cid:durableId="168983356">
    <w:abstractNumId w:val="7"/>
  </w:num>
  <w:num w:numId="12" w16cid:durableId="2088721574">
    <w:abstractNumId w:val="9"/>
  </w:num>
  <w:num w:numId="13" w16cid:durableId="776949313">
    <w:abstractNumId w:val="19"/>
  </w:num>
  <w:num w:numId="14" w16cid:durableId="1280988048">
    <w:abstractNumId w:val="20"/>
  </w:num>
  <w:num w:numId="15" w16cid:durableId="2016106119">
    <w:abstractNumId w:val="31"/>
  </w:num>
  <w:num w:numId="16" w16cid:durableId="1762530668">
    <w:abstractNumId w:val="24"/>
  </w:num>
  <w:num w:numId="17" w16cid:durableId="1528833239">
    <w:abstractNumId w:val="30"/>
  </w:num>
  <w:num w:numId="18" w16cid:durableId="888765382">
    <w:abstractNumId w:val="10"/>
  </w:num>
  <w:num w:numId="19" w16cid:durableId="255137547">
    <w:abstractNumId w:val="12"/>
  </w:num>
  <w:num w:numId="20" w16cid:durableId="212932059">
    <w:abstractNumId w:val="27"/>
  </w:num>
  <w:num w:numId="21" w16cid:durableId="1208299659">
    <w:abstractNumId w:val="14"/>
  </w:num>
  <w:num w:numId="22" w16cid:durableId="820924058">
    <w:abstractNumId w:val="11"/>
  </w:num>
  <w:num w:numId="23" w16cid:durableId="218169389">
    <w:abstractNumId w:val="25"/>
  </w:num>
  <w:num w:numId="24" w16cid:durableId="40592259">
    <w:abstractNumId w:val="15"/>
  </w:num>
  <w:num w:numId="25" w16cid:durableId="14594467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506917">
    <w:abstractNumId w:val="26"/>
  </w:num>
  <w:num w:numId="27" w16cid:durableId="1932203990">
    <w:abstractNumId w:val="21"/>
  </w:num>
  <w:num w:numId="28" w16cid:durableId="808546832">
    <w:abstractNumId w:val="29"/>
  </w:num>
  <w:num w:numId="29" w16cid:durableId="674579952">
    <w:abstractNumId w:val="17"/>
  </w:num>
  <w:num w:numId="30" w16cid:durableId="210074726">
    <w:abstractNumId w:val="8"/>
  </w:num>
  <w:num w:numId="31" w16cid:durableId="1910573525">
    <w:abstractNumId w:val="13"/>
  </w:num>
  <w:num w:numId="32" w16cid:durableId="581110152">
    <w:abstractNumId w:val="28"/>
  </w:num>
  <w:num w:numId="33" w16cid:durableId="17625275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E"/>
    <w:rsid w:val="00013ECE"/>
    <w:rsid w:val="00014B49"/>
    <w:rsid w:val="000169EA"/>
    <w:rsid w:val="000169F0"/>
    <w:rsid w:val="00023A4D"/>
    <w:rsid w:val="00031E18"/>
    <w:rsid w:val="00040CEC"/>
    <w:rsid w:val="00075B43"/>
    <w:rsid w:val="000840D4"/>
    <w:rsid w:val="000856C5"/>
    <w:rsid w:val="00086240"/>
    <w:rsid w:val="00086AD0"/>
    <w:rsid w:val="00093F24"/>
    <w:rsid w:val="000B3274"/>
    <w:rsid w:val="000B3C7F"/>
    <w:rsid w:val="000B4473"/>
    <w:rsid w:val="000E477D"/>
    <w:rsid w:val="000E78F4"/>
    <w:rsid w:val="00102CBB"/>
    <w:rsid w:val="00103534"/>
    <w:rsid w:val="0012415E"/>
    <w:rsid w:val="00157FDD"/>
    <w:rsid w:val="0019061D"/>
    <w:rsid w:val="001A64D0"/>
    <w:rsid w:val="001F1FFF"/>
    <w:rsid w:val="00204468"/>
    <w:rsid w:val="0022406A"/>
    <w:rsid w:val="002670F4"/>
    <w:rsid w:val="00283568"/>
    <w:rsid w:val="00290D30"/>
    <w:rsid w:val="0029234E"/>
    <w:rsid w:val="00295BB2"/>
    <w:rsid w:val="00295C6F"/>
    <w:rsid w:val="002A0FE6"/>
    <w:rsid w:val="002A38BE"/>
    <w:rsid w:val="002A5F37"/>
    <w:rsid w:val="002A6DE3"/>
    <w:rsid w:val="002C1EC5"/>
    <w:rsid w:val="002F359B"/>
    <w:rsid w:val="00303F40"/>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60E35"/>
    <w:rsid w:val="00482714"/>
    <w:rsid w:val="004915A7"/>
    <w:rsid w:val="00491A9A"/>
    <w:rsid w:val="004967C1"/>
    <w:rsid w:val="004A0A54"/>
    <w:rsid w:val="004A65FF"/>
    <w:rsid w:val="004A69EC"/>
    <w:rsid w:val="004C7013"/>
    <w:rsid w:val="004C7656"/>
    <w:rsid w:val="004E34B0"/>
    <w:rsid w:val="004F73BA"/>
    <w:rsid w:val="00502E87"/>
    <w:rsid w:val="00517702"/>
    <w:rsid w:val="0052067B"/>
    <w:rsid w:val="00544122"/>
    <w:rsid w:val="0055163E"/>
    <w:rsid w:val="00552C5D"/>
    <w:rsid w:val="0055650E"/>
    <w:rsid w:val="0058432E"/>
    <w:rsid w:val="00596A62"/>
    <w:rsid w:val="005A5EAB"/>
    <w:rsid w:val="005C581E"/>
    <w:rsid w:val="005E7386"/>
    <w:rsid w:val="005F2136"/>
    <w:rsid w:val="005F4381"/>
    <w:rsid w:val="00603362"/>
    <w:rsid w:val="00667355"/>
    <w:rsid w:val="00671388"/>
    <w:rsid w:val="00677F5A"/>
    <w:rsid w:val="006A2394"/>
    <w:rsid w:val="006A4946"/>
    <w:rsid w:val="006D1AF4"/>
    <w:rsid w:val="006D5245"/>
    <w:rsid w:val="006D7ECF"/>
    <w:rsid w:val="006E5A3A"/>
    <w:rsid w:val="00702CF5"/>
    <w:rsid w:val="00720345"/>
    <w:rsid w:val="0072255F"/>
    <w:rsid w:val="007433A3"/>
    <w:rsid w:val="007576E1"/>
    <w:rsid w:val="007616B3"/>
    <w:rsid w:val="007731AC"/>
    <w:rsid w:val="00787769"/>
    <w:rsid w:val="007A774E"/>
    <w:rsid w:val="007D2D9D"/>
    <w:rsid w:val="007E1E37"/>
    <w:rsid w:val="007F004E"/>
    <w:rsid w:val="007F073D"/>
    <w:rsid w:val="00816CB0"/>
    <w:rsid w:val="00816EE5"/>
    <w:rsid w:val="00846A59"/>
    <w:rsid w:val="00857774"/>
    <w:rsid w:val="00873A93"/>
    <w:rsid w:val="00874720"/>
    <w:rsid w:val="00882A09"/>
    <w:rsid w:val="00896FCA"/>
    <w:rsid w:val="008A4D97"/>
    <w:rsid w:val="008C7A85"/>
    <w:rsid w:val="008E4F02"/>
    <w:rsid w:val="00901A3B"/>
    <w:rsid w:val="009026D3"/>
    <w:rsid w:val="00921C85"/>
    <w:rsid w:val="0092392A"/>
    <w:rsid w:val="00932BAD"/>
    <w:rsid w:val="0094028C"/>
    <w:rsid w:val="00940992"/>
    <w:rsid w:val="00944CBC"/>
    <w:rsid w:val="00950799"/>
    <w:rsid w:val="00964608"/>
    <w:rsid w:val="0096703F"/>
    <w:rsid w:val="00996D47"/>
    <w:rsid w:val="009A27A1"/>
    <w:rsid w:val="009B52E9"/>
    <w:rsid w:val="009D378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41B8"/>
    <w:rsid w:val="00B744A1"/>
    <w:rsid w:val="00B75026"/>
    <w:rsid w:val="00B90155"/>
    <w:rsid w:val="00BB3DBE"/>
    <w:rsid w:val="00BE352E"/>
    <w:rsid w:val="00BE6259"/>
    <w:rsid w:val="00BF3DE4"/>
    <w:rsid w:val="00BF7A37"/>
    <w:rsid w:val="00C0627D"/>
    <w:rsid w:val="00C112ED"/>
    <w:rsid w:val="00C11915"/>
    <w:rsid w:val="00C26CC3"/>
    <w:rsid w:val="00C33A73"/>
    <w:rsid w:val="00C43494"/>
    <w:rsid w:val="00C52E34"/>
    <w:rsid w:val="00C63E42"/>
    <w:rsid w:val="00C92A10"/>
    <w:rsid w:val="00C97589"/>
    <w:rsid w:val="00CB031F"/>
    <w:rsid w:val="00CB273F"/>
    <w:rsid w:val="00CB75CD"/>
    <w:rsid w:val="00CE3878"/>
    <w:rsid w:val="00D06A41"/>
    <w:rsid w:val="00D202B5"/>
    <w:rsid w:val="00D434FE"/>
    <w:rsid w:val="00D509C8"/>
    <w:rsid w:val="00D70D45"/>
    <w:rsid w:val="00DA065C"/>
    <w:rsid w:val="00DA7CF6"/>
    <w:rsid w:val="00DC077C"/>
    <w:rsid w:val="00DC7893"/>
    <w:rsid w:val="00DD0819"/>
    <w:rsid w:val="00E13CD1"/>
    <w:rsid w:val="00E15A02"/>
    <w:rsid w:val="00E3747D"/>
    <w:rsid w:val="00E42046"/>
    <w:rsid w:val="00E6570B"/>
    <w:rsid w:val="00E92DFB"/>
    <w:rsid w:val="00EA2B71"/>
    <w:rsid w:val="00EA4A9C"/>
    <w:rsid w:val="00EA5224"/>
    <w:rsid w:val="00EA66D9"/>
    <w:rsid w:val="00EA7981"/>
    <w:rsid w:val="00EB6D08"/>
    <w:rsid w:val="00EC1995"/>
    <w:rsid w:val="00F23546"/>
    <w:rsid w:val="00F241F0"/>
    <w:rsid w:val="00F433E5"/>
    <w:rsid w:val="00F43990"/>
    <w:rsid w:val="00F61848"/>
    <w:rsid w:val="00F643A3"/>
    <w:rsid w:val="00F75B23"/>
    <w:rsid w:val="00FA791B"/>
    <w:rsid w:val="00FB26AB"/>
    <w:rsid w:val="00FC69D3"/>
    <w:rsid w:val="00FD5879"/>
    <w:rsid w:val="00FE1378"/>
    <w:rsid w:val="00FE6C83"/>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ED2F"/>
  <w15:docId w15:val="{245FF3A4-4904-4986-A67D-4942C5FC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NoSpacing">
    <w:name w:val="No Spacing"/>
    <w:uiPriority w:val="1"/>
    <w:qFormat/>
    <w:rsid w:val="0092392A"/>
    <w:rPr>
      <w:rFonts w:ascii="Arial" w:eastAsia="Arial" w:hAnsi="Arial" w:cs="Arial"/>
    </w:rPr>
  </w:style>
  <w:style w:type="character" w:customStyle="1" w:styleId="normaltextrun">
    <w:name w:val="normaltextrun"/>
    <w:basedOn w:val="DefaultParagraphFont"/>
    <w:rsid w:val="00BE6259"/>
  </w:style>
  <w:style w:type="character" w:customStyle="1" w:styleId="eop">
    <w:name w:val="eop"/>
    <w:basedOn w:val="DefaultParagraphFont"/>
    <w:rsid w:val="00BE6259"/>
  </w:style>
  <w:style w:type="character" w:styleId="Hyperlink">
    <w:name w:val="Hyperlink"/>
    <w:basedOn w:val="DefaultParagraphFont"/>
    <w:uiPriority w:val="99"/>
    <w:unhideWhenUsed/>
    <w:rsid w:val="0058432E"/>
    <w:rPr>
      <w:color w:val="003543" w:themeColor="hyperlink"/>
      <w:u w:val="single"/>
    </w:rPr>
  </w:style>
  <w:style w:type="character" w:styleId="UnresolvedMention">
    <w:name w:val="Unresolved Mention"/>
    <w:basedOn w:val="DefaultParagraphFont"/>
    <w:uiPriority w:val="99"/>
    <w:rsid w:val="0058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practice-resources/rcot-publications/downloads/rcot-standards-and-ethics" TargetMode="External"/><Relationship Id="rId18" Type="http://schemas.openxmlformats.org/officeDocument/2006/relationships/hyperlink" Target="https://www.hcpc-uk.org/cp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cot.co.uk/practice-resources/rcot-publications/downloads/rcot-standards-and-ethics" TargetMode="External"/><Relationship Id="rId7" Type="http://schemas.openxmlformats.org/officeDocument/2006/relationships/settings" Target="settings.xml"/><Relationship Id="rId12" Type="http://schemas.openxmlformats.org/officeDocument/2006/relationships/hyperlink" Target="https://www.rcot.co.uk/publications/career-development-framework" TargetMode="External"/><Relationship Id="rId17" Type="http://schemas.openxmlformats.org/officeDocument/2006/relationships/hyperlink" Target="https://www.rcot.co.uk/practice-resources/rcot-publications/downloads/rcot-standards-and-ethic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cot.co.uk/practice-resources/rcot-publications/downloads/rcot-standards-and-ethics" TargetMode="External"/><Relationship Id="rId20" Type="http://schemas.openxmlformats.org/officeDocument/2006/relationships/hyperlink" Target="https://www.rcot.co.uk/practice-resources/rcot-publications/downloads/rcot-standards-and-ethic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cpd/your-cpd/our-standards-for-cp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cot.co.uk/publications/career-development-framework" TargetMode="External"/><Relationship Id="rId23" Type="http://schemas.openxmlformats.org/officeDocument/2006/relationships/hyperlink" Target="https://twitter.com/CPD_RCO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cot.co.uk/publications/career-development-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publications/career-development-framework" TargetMode="External"/><Relationship Id="rId22" Type="http://schemas.openxmlformats.org/officeDocument/2006/relationships/hyperlink" Target="mailto:prof.dev@rcot.co.u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CDF%20Pillars\PP,%20FC,%20L,%20E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F52127DE4447B5AF3E85814844BA21"/>
        <w:category>
          <w:name w:val="General"/>
          <w:gallery w:val="placeholder"/>
        </w:category>
        <w:types>
          <w:type w:val="bbPlcHdr"/>
        </w:types>
        <w:behaviors>
          <w:behavior w:val="content"/>
        </w:behaviors>
        <w:guid w:val="{78797859-6AA9-4977-8946-335563FB0EE7}"/>
      </w:docPartPr>
      <w:docPartBody>
        <w:p w:rsidR="00236AA2" w:rsidRDefault="003D78CD" w:rsidP="003D78CD">
          <w:pPr>
            <w:pStyle w:val="04F52127DE4447B5AF3E85814844BA21"/>
          </w:pPr>
          <w:r w:rsidRPr="00EA5241">
            <w:rPr>
              <w:rStyle w:val="PlaceholderText"/>
            </w:rPr>
            <w:t>Click or tap here to enter text.</w:t>
          </w:r>
        </w:p>
      </w:docPartBody>
    </w:docPart>
    <w:docPart>
      <w:docPartPr>
        <w:name w:val="573793A8D3594D9EBDD078184BE6CC1A"/>
        <w:category>
          <w:name w:val="General"/>
          <w:gallery w:val="placeholder"/>
        </w:category>
        <w:types>
          <w:type w:val="bbPlcHdr"/>
        </w:types>
        <w:behaviors>
          <w:behavior w:val="content"/>
        </w:behaviors>
        <w:guid w:val="{D9B6F257-8B83-4DD8-9195-333F98877523}"/>
      </w:docPartPr>
      <w:docPartBody>
        <w:p w:rsidR="00236AA2" w:rsidRDefault="003D78CD" w:rsidP="003D78CD">
          <w:pPr>
            <w:pStyle w:val="573793A8D3594D9EBDD078184BE6CC1A"/>
          </w:pPr>
          <w:r w:rsidRPr="00EA5241">
            <w:rPr>
              <w:rStyle w:val="PlaceholderText"/>
            </w:rPr>
            <w:t>Click or tap here to enter text.</w:t>
          </w:r>
        </w:p>
      </w:docPartBody>
    </w:docPart>
    <w:docPart>
      <w:docPartPr>
        <w:name w:val="50AC6221F72444F4AA87686C33A544C3"/>
        <w:category>
          <w:name w:val="General"/>
          <w:gallery w:val="placeholder"/>
        </w:category>
        <w:types>
          <w:type w:val="bbPlcHdr"/>
        </w:types>
        <w:behaviors>
          <w:behavior w:val="content"/>
        </w:behaviors>
        <w:guid w:val="{56A36A86-1929-43C4-8671-D378A75D951C}"/>
      </w:docPartPr>
      <w:docPartBody>
        <w:p w:rsidR="00236AA2" w:rsidRDefault="003D78CD" w:rsidP="003D78CD">
          <w:pPr>
            <w:pStyle w:val="50AC6221F72444F4AA87686C33A544C3"/>
          </w:pPr>
          <w:r w:rsidRPr="00EA5241">
            <w:rPr>
              <w:rStyle w:val="PlaceholderText"/>
            </w:rPr>
            <w:t>Click or tap here to enter text.</w:t>
          </w:r>
        </w:p>
      </w:docPartBody>
    </w:docPart>
    <w:docPart>
      <w:docPartPr>
        <w:name w:val="650E5A314F7B43988006E5EACD3D69AC"/>
        <w:category>
          <w:name w:val="General"/>
          <w:gallery w:val="placeholder"/>
        </w:category>
        <w:types>
          <w:type w:val="bbPlcHdr"/>
        </w:types>
        <w:behaviors>
          <w:behavior w:val="content"/>
        </w:behaviors>
        <w:guid w:val="{769FB808-84DD-4F9B-9124-23CF657BA372}"/>
      </w:docPartPr>
      <w:docPartBody>
        <w:p w:rsidR="00236AA2" w:rsidRDefault="003D78CD" w:rsidP="003D78CD">
          <w:pPr>
            <w:pStyle w:val="650E5A314F7B43988006E5EACD3D69AC"/>
          </w:pPr>
          <w:r w:rsidRPr="00EA5241">
            <w:rPr>
              <w:rStyle w:val="PlaceholderText"/>
            </w:rPr>
            <w:t>Click or tap here to enter text.</w:t>
          </w:r>
        </w:p>
      </w:docPartBody>
    </w:docPart>
    <w:docPart>
      <w:docPartPr>
        <w:name w:val="F920FF35AED94EAA87A31971C43363C1"/>
        <w:category>
          <w:name w:val="General"/>
          <w:gallery w:val="placeholder"/>
        </w:category>
        <w:types>
          <w:type w:val="bbPlcHdr"/>
        </w:types>
        <w:behaviors>
          <w:behavior w:val="content"/>
        </w:behaviors>
        <w:guid w:val="{1679F8CE-96EA-449C-AB8E-50BD4D8E9F39}"/>
      </w:docPartPr>
      <w:docPartBody>
        <w:p w:rsidR="00236AA2" w:rsidRDefault="003D78CD" w:rsidP="003D78CD">
          <w:pPr>
            <w:pStyle w:val="F920FF35AED94EAA87A31971C43363C1"/>
          </w:pPr>
          <w:r w:rsidRPr="00EA5241">
            <w:rPr>
              <w:rStyle w:val="PlaceholderText"/>
            </w:rPr>
            <w:t>Click or tap here to enter text.</w:t>
          </w:r>
        </w:p>
      </w:docPartBody>
    </w:docPart>
    <w:docPart>
      <w:docPartPr>
        <w:name w:val="A047454755714992B4991E70BFF966A4"/>
        <w:category>
          <w:name w:val="General"/>
          <w:gallery w:val="placeholder"/>
        </w:category>
        <w:types>
          <w:type w:val="bbPlcHdr"/>
        </w:types>
        <w:behaviors>
          <w:behavior w:val="content"/>
        </w:behaviors>
        <w:guid w:val="{89FA7302-2B8B-4984-A21F-E409EE9F4597}"/>
      </w:docPartPr>
      <w:docPartBody>
        <w:p w:rsidR="00236AA2" w:rsidRDefault="003D78CD" w:rsidP="003D78CD">
          <w:pPr>
            <w:pStyle w:val="A047454755714992B4991E70BFF966A4"/>
          </w:pPr>
          <w:r w:rsidRPr="00EA5241">
            <w:rPr>
              <w:rStyle w:val="PlaceholderText"/>
            </w:rPr>
            <w:t>Click or tap here to enter text.</w:t>
          </w:r>
        </w:p>
      </w:docPartBody>
    </w:docPart>
    <w:docPart>
      <w:docPartPr>
        <w:name w:val="ED83FB70B839455CB50F0AC3202E80D4"/>
        <w:category>
          <w:name w:val="General"/>
          <w:gallery w:val="placeholder"/>
        </w:category>
        <w:types>
          <w:type w:val="bbPlcHdr"/>
        </w:types>
        <w:behaviors>
          <w:behavior w:val="content"/>
        </w:behaviors>
        <w:guid w:val="{0A233970-E000-4184-B75C-B6C7F23E2A18}"/>
      </w:docPartPr>
      <w:docPartBody>
        <w:p w:rsidR="00236AA2" w:rsidRDefault="003D78CD" w:rsidP="003D78CD">
          <w:pPr>
            <w:pStyle w:val="ED83FB70B839455CB50F0AC3202E80D4"/>
          </w:pPr>
          <w:r w:rsidRPr="00EA5241">
            <w:rPr>
              <w:rStyle w:val="PlaceholderText"/>
            </w:rPr>
            <w:t>Click or tap here to enter text.</w:t>
          </w:r>
        </w:p>
      </w:docPartBody>
    </w:docPart>
    <w:docPart>
      <w:docPartPr>
        <w:name w:val="8BD94058A8024E3081266982B08A95C5"/>
        <w:category>
          <w:name w:val="General"/>
          <w:gallery w:val="placeholder"/>
        </w:category>
        <w:types>
          <w:type w:val="bbPlcHdr"/>
        </w:types>
        <w:behaviors>
          <w:behavior w:val="content"/>
        </w:behaviors>
        <w:guid w:val="{2727D8CC-1F26-437A-B53F-1823E1E696B2}"/>
      </w:docPartPr>
      <w:docPartBody>
        <w:p w:rsidR="00236AA2" w:rsidRDefault="003D78CD" w:rsidP="003D78CD">
          <w:pPr>
            <w:pStyle w:val="8BD94058A8024E3081266982B08A95C5"/>
          </w:pPr>
          <w:r w:rsidRPr="00EA5241">
            <w:rPr>
              <w:rStyle w:val="PlaceholderText"/>
            </w:rPr>
            <w:t>Click or tap here to enter text.</w:t>
          </w:r>
        </w:p>
      </w:docPartBody>
    </w:docPart>
    <w:docPart>
      <w:docPartPr>
        <w:name w:val="BC10ADC485214AEF82E84D0FCB6DABD7"/>
        <w:category>
          <w:name w:val="General"/>
          <w:gallery w:val="placeholder"/>
        </w:category>
        <w:types>
          <w:type w:val="bbPlcHdr"/>
        </w:types>
        <w:behaviors>
          <w:behavior w:val="content"/>
        </w:behaviors>
        <w:guid w:val="{7E4A7C22-9054-4BA4-AFB6-71372D200EA3}"/>
      </w:docPartPr>
      <w:docPartBody>
        <w:p w:rsidR="00236AA2" w:rsidRDefault="003D78CD" w:rsidP="003D78CD">
          <w:pPr>
            <w:pStyle w:val="BC10ADC485214AEF82E84D0FCB6DABD7"/>
          </w:pPr>
          <w:r w:rsidRPr="00EA5241">
            <w:rPr>
              <w:rStyle w:val="PlaceholderText"/>
            </w:rPr>
            <w:t>Click or tap here to enter text.</w:t>
          </w:r>
        </w:p>
      </w:docPartBody>
    </w:docPart>
    <w:docPart>
      <w:docPartPr>
        <w:name w:val="8715AD2432D14CF2AD673100F8F95C2F"/>
        <w:category>
          <w:name w:val="General"/>
          <w:gallery w:val="placeholder"/>
        </w:category>
        <w:types>
          <w:type w:val="bbPlcHdr"/>
        </w:types>
        <w:behaviors>
          <w:behavior w:val="content"/>
        </w:behaviors>
        <w:guid w:val="{28D6B3ED-7686-4989-B77B-75BBD314113D}"/>
      </w:docPartPr>
      <w:docPartBody>
        <w:p w:rsidR="00236AA2" w:rsidRDefault="003D78CD" w:rsidP="003D78CD">
          <w:pPr>
            <w:pStyle w:val="8715AD2432D14CF2AD673100F8F95C2F"/>
          </w:pPr>
          <w:r w:rsidRPr="00EA5241">
            <w:rPr>
              <w:rStyle w:val="PlaceholderText"/>
            </w:rPr>
            <w:t>Click or tap here to enter text.</w:t>
          </w:r>
        </w:p>
      </w:docPartBody>
    </w:docPart>
    <w:docPart>
      <w:docPartPr>
        <w:name w:val="0E4659F046E84655832DAB61F62242E6"/>
        <w:category>
          <w:name w:val="General"/>
          <w:gallery w:val="placeholder"/>
        </w:category>
        <w:types>
          <w:type w:val="bbPlcHdr"/>
        </w:types>
        <w:behaviors>
          <w:behavior w:val="content"/>
        </w:behaviors>
        <w:guid w:val="{B9CBF49E-367F-4A55-B4BB-E0757C1BB44A}"/>
      </w:docPartPr>
      <w:docPartBody>
        <w:p w:rsidR="00236AA2" w:rsidRDefault="003D78CD" w:rsidP="003D78CD">
          <w:pPr>
            <w:pStyle w:val="0E4659F046E84655832DAB61F62242E6"/>
          </w:pPr>
          <w:r w:rsidRPr="00EA5241">
            <w:rPr>
              <w:rStyle w:val="PlaceholderText"/>
            </w:rPr>
            <w:t>Click or tap here to enter text.</w:t>
          </w:r>
        </w:p>
      </w:docPartBody>
    </w:docPart>
    <w:docPart>
      <w:docPartPr>
        <w:name w:val="58A29F8319E347FBAC8FCAFE61CD28AA"/>
        <w:category>
          <w:name w:val="General"/>
          <w:gallery w:val="placeholder"/>
        </w:category>
        <w:types>
          <w:type w:val="bbPlcHdr"/>
        </w:types>
        <w:behaviors>
          <w:behavior w:val="content"/>
        </w:behaviors>
        <w:guid w:val="{D0E7A966-AB63-4233-A545-9D7CD79A7CB3}"/>
      </w:docPartPr>
      <w:docPartBody>
        <w:p w:rsidR="00236AA2" w:rsidRDefault="003D78CD" w:rsidP="003D78CD">
          <w:pPr>
            <w:pStyle w:val="58A29F8319E347FBAC8FCAFE61CD28AA"/>
          </w:pPr>
          <w:r w:rsidRPr="00EA5241">
            <w:rPr>
              <w:rStyle w:val="PlaceholderText"/>
            </w:rPr>
            <w:t>Click or tap here to enter text.</w:t>
          </w:r>
        </w:p>
      </w:docPartBody>
    </w:docPart>
    <w:docPart>
      <w:docPartPr>
        <w:name w:val="9B1AAAEAA12D4A2FBACEB11A26536C00"/>
        <w:category>
          <w:name w:val="General"/>
          <w:gallery w:val="placeholder"/>
        </w:category>
        <w:types>
          <w:type w:val="bbPlcHdr"/>
        </w:types>
        <w:behaviors>
          <w:behavior w:val="content"/>
        </w:behaviors>
        <w:guid w:val="{F4F0000F-0EAE-4C57-A247-3E8656B036CE}"/>
      </w:docPartPr>
      <w:docPartBody>
        <w:p w:rsidR="00236AA2" w:rsidRDefault="003D78CD" w:rsidP="003D78CD">
          <w:pPr>
            <w:pStyle w:val="9B1AAAEAA12D4A2FBACEB11A26536C00"/>
          </w:pPr>
          <w:r w:rsidRPr="00EA5241">
            <w:rPr>
              <w:rStyle w:val="PlaceholderText"/>
            </w:rPr>
            <w:t>Click or tap here to enter text.</w:t>
          </w:r>
        </w:p>
      </w:docPartBody>
    </w:docPart>
    <w:docPart>
      <w:docPartPr>
        <w:name w:val="2D9AEBF818E840E7B2BB77B2F9720DEB"/>
        <w:category>
          <w:name w:val="General"/>
          <w:gallery w:val="placeholder"/>
        </w:category>
        <w:types>
          <w:type w:val="bbPlcHdr"/>
        </w:types>
        <w:behaviors>
          <w:behavior w:val="content"/>
        </w:behaviors>
        <w:guid w:val="{9E583FD5-E5EF-481C-87F1-74387CF16824}"/>
      </w:docPartPr>
      <w:docPartBody>
        <w:p w:rsidR="00236AA2" w:rsidRDefault="003D78CD" w:rsidP="003D78CD">
          <w:pPr>
            <w:pStyle w:val="2D9AEBF818E840E7B2BB77B2F9720DEB"/>
          </w:pPr>
          <w:r w:rsidRPr="00EA5241">
            <w:rPr>
              <w:rStyle w:val="PlaceholderText"/>
            </w:rPr>
            <w:t>Click or tap here to enter text.</w:t>
          </w:r>
        </w:p>
      </w:docPartBody>
    </w:docPart>
    <w:docPart>
      <w:docPartPr>
        <w:name w:val="1C81A0DE8BFC420E90738A4DAE40D63A"/>
        <w:category>
          <w:name w:val="General"/>
          <w:gallery w:val="placeholder"/>
        </w:category>
        <w:types>
          <w:type w:val="bbPlcHdr"/>
        </w:types>
        <w:behaviors>
          <w:behavior w:val="content"/>
        </w:behaviors>
        <w:guid w:val="{95851050-DBF9-43AD-B49A-6171AC8F90A5}"/>
      </w:docPartPr>
      <w:docPartBody>
        <w:p w:rsidR="00236AA2" w:rsidRDefault="003D78CD" w:rsidP="003D78CD">
          <w:pPr>
            <w:pStyle w:val="1C81A0DE8BFC420E90738A4DAE40D63A"/>
          </w:pPr>
          <w:r w:rsidRPr="00EA5241">
            <w:rPr>
              <w:rStyle w:val="PlaceholderText"/>
            </w:rPr>
            <w:t>Click or tap here to enter text.</w:t>
          </w:r>
        </w:p>
      </w:docPartBody>
    </w:docPart>
    <w:docPart>
      <w:docPartPr>
        <w:name w:val="77DC4CE7C313415588C5A23D74A92BBE"/>
        <w:category>
          <w:name w:val="General"/>
          <w:gallery w:val="placeholder"/>
        </w:category>
        <w:types>
          <w:type w:val="bbPlcHdr"/>
        </w:types>
        <w:behaviors>
          <w:behavior w:val="content"/>
        </w:behaviors>
        <w:guid w:val="{BD420224-82B5-4FAB-BBE0-3BC014EA01B7}"/>
      </w:docPartPr>
      <w:docPartBody>
        <w:p w:rsidR="00236AA2" w:rsidRDefault="003D78CD" w:rsidP="003D78CD">
          <w:pPr>
            <w:pStyle w:val="77DC4CE7C313415588C5A23D74A92BBE"/>
          </w:pPr>
          <w:r w:rsidRPr="00EA5241">
            <w:rPr>
              <w:rStyle w:val="PlaceholderText"/>
            </w:rPr>
            <w:t>Click or tap here to enter text.</w:t>
          </w:r>
        </w:p>
      </w:docPartBody>
    </w:docPart>
    <w:docPart>
      <w:docPartPr>
        <w:name w:val="9A001BC688264162BD5DDB9C96B52E17"/>
        <w:category>
          <w:name w:val="General"/>
          <w:gallery w:val="placeholder"/>
        </w:category>
        <w:types>
          <w:type w:val="bbPlcHdr"/>
        </w:types>
        <w:behaviors>
          <w:behavior w:val="content"/>
        </w:behaviors>
        <w:guid w:val="{F89F628B-13E2-4839-B0CD-54ABF01EB0DD}"/>
      </w:docPartPr>
      <w:docPartBody>
        <w:p w:rsidR="00236AA2" w:rsidRDefault="003D78CD" w:rsidP="003D78CD">
          <w:pPr>
            <w:pStyle w:val="9A001BC688264162BD5DDB9C96B52E17"/>
          </w:pPr>
          <w:r w:rsidRPr="00EA5241">
            <w:rPr>
              <w:rStyle w:val="PlaceholderText"/>
            </w:rPr>
            <w:t>Click or tap here to enter text.</w:t>
          </w:r>
        </w:p>
      </w:docPartBody>
    </w:docPart>
    <w:docPart>
      <w:docPartPr>
        <w:name w:val="79B9853782134BF2986E2BD33693D5F7"/>
        <w:category>
          <w:name w:val="General"/>
          <w:gallery w:val="placeholder"/>
        </w:category>
        <w:types>
          <w:type w:val="bbPlcHdr"/>
        </w:types>
        <w:behaviors>
          <w:behavior w:val="content"/>
        </w:behaviors>
        <w:guid w:val="{E1811DED-3A3C-4E0A-B699-66CD2A9F6019}"/>
      </w:docPartPr>
      <w:docPartBody>
        <w:p w:rsidR="00236AA2" w:rsidRDefault="003D78CD" w:rsidP="003D78CD">
          <w:pPr>
            <w:pStyle w:val="79B9853782134BF2986E2BD33693D5F7"/>
          </w:pPr>
          <w:r w:rsidRPr="00EA5241">
            <w:rPr>
              <w:rStyle w:val="PlaceholderText"/>
            </w:rPr>
            <w:t>Click or tap here to enter text.</w:t>
          </w:r>
        </w:p>
      </w:docPartBody>
    </w:docPart>
    <w:docPart>
      <w:docPartPr>
        <w:name w:val="02F15BF0014341909A8D99C224E56413"/>
        <w:category>
          <w:name w:val="General"/>
          <w:gallery w:val="placeholder"/>
        </w:category>
        <w:types>
          <w:type w:val="bbPlcHdr"/>
        </w:types>
        <w:behaviors>
          <w:behavior w:val="content"/>
        </w:behaviors>
        <w:guid w:val="{73D7BECD-05D9-42A6-886A-A0EE8777340A}"/>
      </w:docPartPr>
      <w:docPartBody>
        <w:p w:rsidR="00236AA2" w:rsidRDefault="003D78CD" w:rsidP="003D78CD">
          <w:pPr>
            <w:pStyle w:val="02F15BF0014341909A8D99C224E56413"/>
          </w:pPr>
          <w:r w:rsidRPr="00EA5241">
            <w:rPr>
              <w:rStyle w:val="PlaceholderText"/>
            </w:rPr>
            <w:t>Click or tap here to enter text.</w:t>
          </w:r>
        </w:p>
      </w:docPartBody>
    </w:docPart>
    <w:docPart>
      <w:docPartPr>
        <w:name w:val="B02DEB35F28A4361BA7AB69DF44260D2"/>
        <w:category>
          <w:name w:val="General"/>
          <w:gallery w:val="placeholder"/>
        </w:category>
        <w:types>
          <w:type w:val="bbPlcHdr"/>
        </w:types>
        <w:behaviors>
          <w:behavior w:val="content"/>
        </w:behaviors>
        <w:guid w:val="{B6750BFE-4E48-4FE3-9BD5-DE5DB9F00C96}"/>
      </w:docPartPr>
      <w:docPartBody>
        <w:p w:rsidR="00236AA2" w:rsidRDefault="003D78CD" w:rsidP="003D78CD">
          <w:pPr>
            <w:pStyle w:val="B02DEB35F28A4361BA7AB69DF44260D2"/>
          </w:pPr>
          <w:r w:rsidRPr="00EA52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CD"/>
    <w:rsid w:val="00236AA2"/>
    <w:rsid w:val="003D78CD"/>
    <w:rsid w:val="0081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8CD"/>
    <w:rPr>
      <w:color w:val="808080"/>
    </w:rPr>
  </w:style>
  <w:style w:type="paragraph" w:customStyle="1" w:styleId="04F52127DE4447B5AF3E85814844BA21">
    <w:name w:val="04F52127DE4447B5AF3E85814844BA21"/>
    <w:rsid w:val="003D78CD"/>
  </w:style>
  <w:style w:type="paragraph" w:customStyle="1" w:styleId="573793A8D3594D9EBDD078184BE6CC1A">
    <w:name w:val="573793A8D3594D9EBDD078184BE6CC1A"/>
    <w:rsid w:val="003D78CD"/>
  </w:style>
  <w:style w:type="paragraph" w:customStyle="1" w:styleId="50AC6221F72444F4AA87686C33A544C3">
    <w:name w:val="50AC6221F72444F4AA87686C33A544C3"/>
    <w:rsid w:val="003D78CD"/>
  </w:style>
  <w:style w:type="paragraph" w:customStyle="1" w:styleId="650E5A314F7B43988006E5EACD3D69AC">
    <w:name w:val="650E5A314F7B43988006E5EACD3D69AC"/>
    <w:rsid w:val="003D78CD"/>
  </w:style>
  <w:style w:type="paragraph" w:customStyle="1" w:styleId="F920FF35AED94EAA87A31971C43363C1">
    <w:name w:val="F920FF35AED94EAA87A31971C43363C1"/>
    <w:rsid w:val="003D78CD"/>
  </w:style>
  <w:style w:type="paragraph" w:customStyle="1" w:styleId="A047454755714992B4991E70BFF966A4">
    <w:name w:val="A047454755714992B4991E70BFF966A4"/>
    <w:rsid w:val="003D78CD"/>
  </w:style>
  <w:style w:type="paragraph" w:customStyle="1" w:styleId="ED83FB70B839455CB50F0AC3202E80D4">
    <w:name w:val="ED83FB70B839455CB50F0AC3202E80D4"/>
    <w:rsid w:val="003D78CD"/>
  </w:style>
  <w:style w:type="paragraph" w:customStyle="1" w:styleId="8BD94058A8024E3081266982B08A95C5">
    <w:name w:val="8BD94058A8024E3081266982B08A95C5"/>
    <w:rsid w:val="003D78CD"/>
  </w:style>
  <w:style w:type="paragraph" w:customStyle="1" w:styleId="BC10ADC485214AEF82E84D0FCB6DABD7">
    <w:name w:val="BC10ADC485214AEF82E84D0FCB6DABD7"/>
    <w:rsid w:val="003D78CD"/>
  </w:style>
  <w:style w:type="paragraph" w:customStyle="1" w:styleId="8715AD2432D14CF2AD673100F8F95C2F">
    <w:name w:val="8715AD2432D14CF2AD673100F8F95C2F"/>
    <w:rsid w:val="003D78CD"/>
  </w:style>
  <w:style w:type="paragraph" w:customStyle="1" w:styleId="0E4659F046E84655832DAB61F62242E6">
    <w:name w:val="0E4659F046E84655832DAB61F62242E6"/>
    <w:rsid w:val="003D78CD"/>
  </w:style>
  <w:style w:type="paragraph" w:customStyle="1" w:styleId="58A29F8319E347FBAC8FCAFE61CD28AA">
    <w:name w:val="58A29F8319E347FBAC8FCAFE61CD28AA"/>
    <w:rsid w:val="003D78CD"/>
  </w:style>
  <w:style w:type="paragraph" w:customStyle="1" w:styleId="9B1AAAEAA12D4A2FBACEB11A26536C00">
    <w:name w:val="9B1AAAEAA12D4A2FBACEB11A26536C00"/>
    <w:rsid w:val="003D78CD"/>
  </w:style>
  <w:style w:type="paragraph" w:customStyle="1" w:styleId="2D9AEBF818E840E7B2BB77B2F9720DEB">
    <w:name w:val="2D9AEBF818E840E7B2BB77B2F9720DEB"/>
    <w:rsid w:val="003D78CD"/>
  </w:style>
  <w:style w:type="paragraph" w:customStyle="1" w:styleId="1C81A0DE8BFC420E90738A4DAE40D63A">
    <w:name w:val="1C81A0DE8BFC420E90738A4DAE40D63A"/>
    <w:rsid w:val="003D78CD"/>
  </w:style>
  <w:style w:type="paragraph" w:customStyle="1" w:styleId="77DC4CE7C313415588C5A23D74A92BBE">
    <w:name w:val="77DC4CE7C313415588C5A23D74A92BBE"/>
    <w:rsid w:val="003D78CD"/>
  </w:style>
  <w:style w:type="paragraph" w:customStyle="1" w:styleId="9A001BC688264162BD5DDB9C96B52E17">
    <w:name w:val="9A001BC688264162BD5DDB9C96B52E17"/>
    <w:rsid w:val="003D78CD"/>
  </w:style>
  <w:style w:type="paragraph" w:customStyle="1" w:styleId="79B9853782134BF2986E2BD33693D5F7">
    <w:name w:val="79B9853782134BF2986E2BD33693D5F7"/>
    <w:rsid w:val="003D78CD"/>
  </w:style>
  <w:style w:type="paragraph" w:customStyle="1" w:styleId="02F15BF0014341909A8D99C224E56413">
    <w:name w:val="02F15BF0014341909A8D99C224E56413"/>
    <w:rsid w:val="003D78CD"/>
  </w:style>
  <w:style w:type="paragraph" w:customStyle="1" w:styleId="B02DEB35F28A4361BA7AB69DF44260D2">
    <w:name w:val="B02DEB35F28A4361BA7AB69DF44260D2"/>
    <w:rsid w:val="003D7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87482C3A-8CBC-4A29-AEBC-259E631B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PP, FC, L, ERD</Template>
  <TotalTime>7</TotalTime>
  <Pages>5</Pages>
  <Words>1400</Words>
  <Characters>7407</Characters>
  <Application>Microsoft Office Word</Application>
  <DocSecurity>0</DocSecurity>
  <Lines>246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Links>
    <vt:vector size="30" baseType="variant">
      <vt:variant>
        <vt:i4>4653157</vt:i4>
      </vt:variant>
      <vt:variant>
        <vt:i4>12</vt:i4>
      </vt:variant>
      <vt:variant>
        <vt:i4>0</vt:i4>
      </vt:variant>
      <vt:variant>
        <vt:i4>5</vt:i4>
      </vt:variant>
      <vt:variant>
        <vt:lpwstr>mailto:prof.dev@rcot.co.uk</vt:lpwstr>
      </vt:variant>
      <vt:variant>
        <vt:lpwstr/>
      </vt:variant>
      <vt:variant>
        <vt:i4>7012396</vt:i4>
      </vt:variant>
      <vt:variant>
        <vt:i4>9</vt:i4>
      </vt:variant>
      <vt:variant>
        <vt:i4>0</vt:i4>
      </vt:variant>
      <vt:variant>
        <vt:i4>5</vt:i4>
      </vt:variant>
      <vt:variant>
        <vt:lpwstr>https://www.rcot.co.uk/practice-resources/rcot-publications/downloads/rcot-standards-and-ethics</vt:lpwstr>
      </vt:variant>
      <vt:variant>
        <vt:lpwstr/>
      </vt:variant>
      <vt:variant>
        <vt:i4>4456534</vt:i4>
      </vt:variant>
      <vt:variant>
        <vt:i4>6</vt:i4>
      </vt:variant>
      <vt:variant>
        <vt:i4>0</vt:i4>
      </vt:variant>
      <vt:variant>
        <vt:i4>5</vt:i4>
      </vt:variant>
      <vt:variant>
        <vt:lpwstr>https://www.rcot.co.uk/publications/career-development-framework</vt:lpwstr>
      </vt:variant>
      <vt:variant>
        <vt:lpwstr/>
      </vt:variant>
      <vt:variant>
        <vt:i4>7012396</vt:i4>
      </vt:variant>
      <vt:variant>
        <vt:i4>3</vt:i4>
      </vt:variant>
      <vt:variant>
        <vt:i4>0</vt:i4>
      </vt:variant>
      <vt:variant>
        <vt:i4>5</vt:i4>
      </vt:variant>
      <vt:variant>
        <vt:lpwstr>https://www.rcot.co.uk/practice-resources/rcot-publications/downloads/rcot-standards-and-ethics</vt:lpwstr>
      </vt:variant>
      <vt:variant>
        <vt:lpwstr/>
      </vt:variant>
      <vt:variant>
        <vt:i4>7471159</vt:i4>
      </vt:variant>
      <vt:variant>
        <vt:i4>0</vt:i4>
      </vt:variant>
      <vt:variant>
        <vt:i4>0</vt:i4>
      </vt:variant>
      <vt:variant>
        <vt:i4>5</vt:i4>
      </vt:variant>
      <vt:variant>
        <vt:lpwstr>https://www.hcpc-uk.org/cpd/your-cpd/our-standards-for-cpd/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Taher</dc:creator>
  <cp:keywords/>
  <cp:lastModifiedBy>Livia Dascalciuc</cp:lastModifiedBy>
  <cp:revision>3</cp:revision>
  <cp:lastPrinted>2022-01-06T15:36:00Z</cp:lastPrinted>
  <dcterms:created xsi:type="dcterms:W3CDTF">2022-12-05T11:18:00Z</dcterms:created>
  <dcterms:modified xsi:type="dcterms:W3CDTF">2022-12-05T11:22:00Z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y fmtid="{D5CDD505-2E9C-101B-9397-08002B2CF9AE}" pid="7" name="GrammarlyDocumentId">
    <vt:lpwstr>94056a9baea986d41b7aa1c6ae6e029c667f5d4fecd724f22d416c0751e212aa</vt:lpwstr>
  </property>
</Properties>
</file>