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7208AF28" w:rsidR="002E4D70" w:rsidRPr="008E5C40" w:rsidRDefault="008E5C40" w:rsidP="008E5C40">
      <w:pPr>
        <w:spacing w:line="240" w:lineRule="auto"/>
        <w:jc w:val="center"/>
        <w:rPr>
          <w:rFonts w:ascii="Arial" w:hAnsi="Arial" w:cs="Arial"/>
          <w:b/>
          <w:bCs/>
          <w:color w:val="78BE20"/>
          <w:sz w:val="48"/>
          <w:szCs w:val="48"/>
        </w:rPr>
      </w:pPr>
      <w:r w:rsidRPr="008E5C40">
        <w:rPr>
          <w:rFonts w:ascii="Arial" w:hAnsi="Arial" w:cs="Arial"/>
          <w:b/>
          <w:bCs/>
          <w:color w:val="78BE20"/>
          <w:sz w:val="48"/>
          <w:szCs w:val="48"/>
        </w:rPr>
        <w:t>Considering a practice-based learning offer within your social enterprise</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2842A29D"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2131465568"/>
                <w:placeholder>
                  <w:docPart w:val="0A989010BA96466DA71208DBDCED9188"/>
                </w:placeholder>
                <w:showingPlcHdr/>
                <w:text/>
              </w:sdtPr>
              <w:sdtContent>
                <w:r w:rsidR="00365F9E" w:rsidRPr="003018D1">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331FC9EF" w:rsidR="0052223A" w:rsidRDefault="0052223A" w:rsidP="00013E7C">
            <w:pPr>
              <w:rPr>
                <w:rFonts w:ascii="Arial" w:hAnsi="Arial" w:cs="Arial"/>
                <w:sz w:val="24"/>
                <w:szCs w:val="24"/>
              </w:rPr>
            </w:pPr>
            <w:r>
              <w:rPr>
                <w:rFonts w:ascii="Arial" w:hAnsi="Arial" w:cs="Arial"/>
                <w:sz w:val="24"/>
                <w:szCs w:val="24"/>
              </w:rPr>
              <w:t>Date:</w:t>
            </w:r>
            <w:r w:rsidR="00365F9E">
              <w:rPr>
                <w:rFonts w:ascii="Arial" w:hAnsi="Arial" w:cs="Arial"/>
                <w:sz w:val="24"/>
                <w:szCs w:val="24"/>
              </w:rPr>
              <w:t xml:space="preserve">               </w:t>
            </w:r>
            <w:sdt>
              <w:sdtPr>
                <w:rPr>
                  <w:rFonts w:ascii="Arial" w:hAnsi="Arial" w:cs="Arial"/>
                  <w:sz w:val="24"/>
                  <w:szCs w:val="24"/>
                </w:rPr>
                <w:id w:val="637076631"/>
                <w:placeholder>
                  <w:docPart w:val="F269069E1B8E42298BA2B60FB3BC77E6"/>
                </w:placeholder>
                <w:showingPlcHdr/>
                <w:text/>
              </w:sdtPr>
              <w:sdtContent>
                <w:r w:rsidR="00365F9E" w:rsidRPr="003018D1">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60E85DD7" w14:textId="77777777" w:rsidR="008E5C40" w:rsidRDefault="008E5C40" w:rsidP="008E5C40">
      <w:pPr>
        <w:rPr>
          <w:rFonts w:ascii="Arial" w:hAnsi="Arial" w:cs="Arial"/>
          <w:sz w:val="24"/>
          <w:szCs w:val="24"/>
        </w:rPr>
      </w:pPr>
      <w:r>
        <w:rPr>
          <w:rFonts w:ascii="Arial" w:hAnsi="Arial" w:cs="Arial"/>
          <w:sz w:val="24"/>
          <w:szCs w:val="24"/>
        </w:rPr>
        <w:t>This Reflective Scenario is designed to help you consider whether practice-based learning will work for you in your social enterprise, through a structured reflective process. It will help you to clarify your thoughts, deepen your understanding and support you to plan what actions and further learning you may want to take.</w:t>
      </w:r>
    </w:p>
    <w:p w14:paraId="4D64EF53" w14:textId="77777777" w:rsidR="008E5C40" w:rsidRDefault="008E5C40" w:rsidP="008E5C40">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7D6441">
        <w:rPr>
          <w:rFonts w:ascii="Arial" w:hAnsi="Arial" w:cs="Arial"/>
          <w:sz w:val="24"/>
          <w:szCs w:val="24"/>
        </w:rPr>
        <w:t>5 to 9</w:t>
      </w:r>
      <w:r>
        <w:rPr>
          <w:rFonts w:ascii="Arial" w:hAnsi="Arial" w:cs="Arial"/>
          <w:sz w:val="24"/>
          <w:szCs w:val="24"/>
        </w:rPr>
        <w:t>. Personnel at other Career Levels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68703205" w14:textId="77777777" w:rsidR="00353C32" w:rsidRDefault="00353C32" w:rsidP="00353C32">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4F07A124" w14:textId="77777777" w:rsidR="008E5C40" w:rsidRDefault="008E5C40" w:rsidP="008E5C40">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72BDC97A" w14:textId="77777777" w:rsidR="008E5C40" w:rsidRPr="000D414A" w:rsidRDefault="008E5C40" w:rsidP="008E5C40">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75E740A2" w14:textId="77777777" w:rsidR="008E5C40" w:rsidRDefault="008E5C40" w:rsidP="008E5C40">
      <w:pPr>
        <w:spacing w:after="0" w:line="240" w:lineRule="auto"/>
        <w:rPr>
          <w:rFonts w:ascii="Arial" w:hAnsi="Arial" w:cs="Arial"/>
          <w:sz w:val="18"/>
          <w:szCs w:val="18"/>
        </w:rPr>
      </w:pPr>
      <w:r>
        <w:rPr>
          <w:rFonts w:ascii="Arial" w:hAnsi="Arial" w:cs="Arial"/>
          <w:sz w:val="18"/>
          <w:szCs w:val="18"/>
        </w:rPr>
        <w:t>Dan Waldron</w:t>
      </w:r>
    </w:p>
    <w:p w14:paraId="43A775AC" w14:textId="77777777" w:rsidR="008E5C40" w:rsidRDefault="008E5C40" w:rsidP="008E5C40">
      <w:pPr>
        <w:spacing w:after="0" w:line="240" w:lineRule="auto"/>
        <w:rPr>
          <w:rFonts w:ascii="Arial" w:hAnsi="Arial" w:cs="Arial"/>
          <w:sz w:val="18"/>
          <w:szCs w:val="18"/>
        </w:rPr>
      </w:pPr>
      <w:r>
        <w:rPr>
          <w:rFonts w:ascii="Arial" w:hAnsi="Arial" w:cs="Arial"/>
          <w:sz w:val="18"/>
          <w:szCs w:val="18"/>
        </w:rPr>
        <w:t>Director and Occupational Therapist with Communicate 2U</w:t>
      </w:r>
    </w:p>
    <w:p w14:paraId="0A5A13D7" w14:textId="77777777" w:rsidR="008E5C40" w:rsidRPr="000D414A" w:rsidRDefault="008E5C40" w:rsidP="008E5C40">
      <w:pPr>
        <w:spacing w:after="0" w:line="240" w:lineRule="auto"/>
        <w:rPr>
          <w:rFonts w:ascii="Arial" w:hAnsi="Arial" w:cs="Arial"/>
          <w:sz w:val="18"/>
          <w:szCs w:val="18"/>
        </w:rPr>
      </w:pPr>
      <w:r>
        <w:rPr>
          <w:rFonts w:ascii="Arial" w:hAnsi="Arial" w:cs="Arial"/>
          <w:sz w:val="18"/>
          <w:szCs w:val="18"/>
        </w:rPr>
        <w:t>Occupational Therapist at Selly Oak Trust School</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8E5C40">
        <w:trPr>
          <w:trHeight w:val="2164"/>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40649021" w:rsidR="00FB36CD" w:rsidRDefault="008E5C40" w:rsidP="008E5C40">
            <w:pPr>
              <w:pStyle w:val="Footer"/>
              <w:rPr>
                <w:rFonts w:ascii="Arial" w:hAnsi="Arial" w:cs="Arial"/>
                <w:sz w:val="24"/>
                <w:szCs w:val="24"/>
              </w:rPr>
            </w:pPr>
            <w:r>
              <w:rPr>
                <w:rFonts w:ascii="Arial" w:hAnsi="Arial" w:cs="Arial"/>
                <w:sz w:val="24"/>
                <w:szCs w:val="24"/>
              </w:rPr>
              <w:t>You work within a social enterprise as an occupational therapist or you employ an occupational therapist. The occupational therapy role is non-traditional and/or highly specialist. You see the benefits of practice-based learning to enhance your social enterprise scope of practice. However, you are concerned about the level of support that pre-registration learners would need to understand your role and contribute to your practice.</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450442943"/>
            <w:placeholder>
              <w:docPart w:val="0976E2B4A6E84EBDAF0C9FE7ABE1356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457B71A9" w:rsidR="006E4510" w:rsidRDefault="00365F9E" w:rsidP="009704F5">
                <w:pPr>
                  <w:pStyle w:val="Footer"/>
                  <w:rPr>
                    <w:rFonts w:ascii="Arial" w:hAnsi="Arial" w:cs="Arial"/>
                    <w:sz w:val="24"/>
                    <w:szCs w:val="24"/>
                  </w:rPr>
                </w:pPr>
                <w:r w:rsidRPr="003018D1">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78E35FB3" w14:textId="77777777" w:rsidR="00166F2B" w:rsidRDefault="00166F2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t>Reflective</w:t>
      </w:r>
      <w:r w:rsidR="0016774C" w:rsidRPr="00822F0C">
        <w:rPr>
          <w:rFonts w:ascii="Arial" w:hAnsi="Arial" w:cs="Arial"/>
          <w:color w:val="78BE20"/>
          <w:sz w:val="44"/>
          <w:szCs w:val="44"/>
        </w:rPr>
        <w:t xml:space="preserve"> questions</w:t>
      </w:r>
    </w:p>
    <w:p w14:paraId="6FB29292" w14:textId="389DA2C8" w:rsidR="008E5C40" w:rsidRPr="00BF42AC" w:rsidRDefault="008E5C40" w:rsidP="008E5C40">
      <w:pPr>
        <w:rPr>
          <w:rFonts w:ascii="Arial" w:hAnsi="Arial" w:cs="Arial"/>
          <w:sz w:val="24"/>
          <w:szCs w:val="24"/>
        </w:rPr>
      </w:pPr>
      <w:r w:rsidRPr="00BF42AC">
        <w:rPr>
          <w:rFonts w:ascii="Arial" w:hAnsi="Arial" w:cs="Arial"/>
          <w:sz w:val="24"/>
          <w:szCs w:val="24"/>
        </w:rPr>
        <w:t>Consider the following questions and record your answers.</w:t>
      </w:r>
      <w:r>
        <w:rPr>
          <w:rFonts w:ascii="Arial" w:hAnsi="Arial" w:cs="Arial"/>
          <w:sz w:val="24"/>
          <w:szCs w:val="24"/>
        </w:rPr>
        <w:t xml:space="preserve"> Refer to the resources listed on page</w:t>
      </w:r>
      <w:r w:rsidR="00EC41E4">
        <w:rPr>
          <w:rFonts w:ascii="Arial" w:hAnsi="Arial" w:cs="Arial"/>
          <w:sz w:val="24"/>
          <w:szCs w:val="24"/>
        </w:rPr>
        <w:t>s 9-10</w:t>
      </w:r>
      <w:r>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is not exhaustive.</w:t>
      </w:r>
    </w:p>
    <w:p w14:paraId="30ADEA58" w14:textId="6A2AA156" w:rsidR="008E5C40" w:rsidRDefault="008E5C40" w:rsidP="008E5C40">
      <w:pPr>
        <w:pStyle w:val="ListParagraph"/>
        <w:numPr>
          <w:ilvl w:val="0"/>
          <w:numId w:val="16"/>
        </w:numPr>
        <w:spacing w:after="120"/>
        <w:rPr>
          <w:rFonts w:ascii="Arial" w:hAnsi="Arial" w:cs="Arial"/>
          <w:sz w:val="24"/>
          <w:szCs w:val="24"/>
        </w:rPr>
      </w:pPr>
      <w:r w:rsidRPr="00D2240F">
        <w:rPr>
          <w:rFonts w:ascii="Arial" w:hAnsi="Arial" w:cs="Arial"/>
          <w:sz w:val="24"/>
          <w:szCs w:val="24"/>
        </w:rPr>
        <w:t xml:space="preserve">How would you </w:t>
      </w:r>
      <w:r>
        <w:rPr>
          <w:rFonts w:ascii="Arial" w:hAnsi="Arial" w:cs="Arial"/>
          <w:sz w:val="24"/>
          <w:szCs w:val="24"/>
        </w:rPr>
        <w:t>classify</w:t>
      </w:r>
      <w:r w:rsidRPr="00D2240F">
        <w:rPr>
          <w:rFonts w:ascii="Arial" w:hAnsi="Arial" w:cs="Arial"/>
          <w:sz w:val="24"/>
          <w:szCs w:val="24"/>
        </w:rPr>
        <w:t xml:space="preserve"> the different aspects of your role in terms of </w:t>
      </w:r>
      <w:r>
        <w:rPr>
          <w:rFonts w:ascii="Arial" w:hAnsi="Arial" w:cs="Arial"/>
          <w:sz w:val="24"/>
          <w:szCs w:val="24"/>
        </w:rPr>
        <w:t>-</w:t>
      </w:r>
    </w:p>
    <w:p w14:paraId="1B03FCD3" w14:textId="77777777" w:rsidR="008E5C40" w:rsidRDefault="008E5C40" w:rsidP="008E5C40">
      <w:pPr>
        <w:pStyle w:val="ListParagraph"/>
        <w:spacing w:after="120"/>
        <w:ind w:left="1440"/>
        <w:rPr>
          <w:rFonts w:ascii="Arial" w:hAnsi="Arial" w:cs="Arial"/>
          <w:sz w:val="24"/>
          <w:szCs w:val="24"/>
        </w:rPr>
      </w:pPr>
      <w:r w:rsidRPr="00D2240F">
        <w:rPr>
          <w:rFonts w:ascii="Arial" w:hAnsi="Arial" w:cs="Arial"/>
          <w:sz w:val="24"/>
          <w:szCs w:val="24"/>
        </w:rPr>
        <w:t xml:space="preserve">(a) their ‘fit’ with traditional </w:t>
      </w:r>
      <w:r>
        <w:rPr>
          <w:rFonts w:ascii="Arial" w:hAnsi="Arial" w:cs="Arial"/>
          <w:sz w:val="24"/>
          <w:szCs w:val="24"/>
        </w:rPr>
        <w:t>o</w:t>
      </w:r>
      <w:r w:rsidRPr="00D2240F">
        <w:rPr>
          <w:rFonts w:ascii="Arial" w:hAnsi="Arial" w:cs="Arial"/>
          <w:sz w:val="24"/>
          <w:szCs w:val="24"/>
        </w:rPr>
        <w:t xml:space="preserve">ccupational </w:t>
      </w:r>
      <w:r>
        <w:rPr>
          <w:rFonts w:ascii="Arial" w:hAnsi="Arial" w:cs="Arial"/>
          <w:sz w:val="24"/>
          <w:szCs w:val="24"/>
        </w:rPr>
        <w:t>t</w:t>
      </w:r>
      <w:r w:rsidRPr="00D2240F">
        <w:rPr>
          <w:rFonts w:ascii="Arial" w:hAnsi="Arial" w:cs="Arial"/>
          <w:sz w:val="24"/>
          <w:szCs w:val="24"/>
        </w:rPr>
        <w:t>herapy</w:t>
      </w:r>
    </w:p>
    <w:p w14:paraId="30573F3D" w14:textId="5A1C0DB6" w:rsidR="008E5C40" w:rsidRPr="008E5C40" w:rsidRDefault="008E5C40" w:rsidP="008E5C40">
      <w:pPr>
        <w:pStyle w:val="ListParagraph"/>
        <w:spacing w:after="120"/>
        <w:ind w:left="1440"/>
        <w:contextualSpacing w:val="0"/>
        <w:rPr>
          <w:rFonts w:ascii="Arial" w:hAnsi="Arial" w:cs="Arial"/>
          <w:sz w:val="24"/>
          <w:szCs w:val="24"/>
        </w:rPr>
      </w:pPr>
      <w:r w:rsidRPr="00D2240F">
        <w:rPr>
          <w:rFonts w:ascii="Arial" w:hAnsi="Arial" w:cs="Arial"/>
          <w:sz w:val="24"/>
          <w:szCs w:val="24"/>
        </w:rPr>
        <w:t xml:space="preserve">(b) their level of specialism? </w:t>
      </w:r>
    </w:p>
    <w:p w14:paraId="122F4C4A" w14:textId="08736B69" w:rsidR="008E5C40" w:rsidRPr="008E5C40"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Which of these aspects do</w:t>
      </w:r>
      <w:r w:rsidRPr="00D2240F">
        <w:rPr>
          <w:rFonts w:ascii="Arial" w:hAnsi="Arial" w:cs="Arial"/>
          <w:sz w:val="24"/>
          <w:szCs w:val="24"/>
        </w:rPr>
        <w:t xml:space="preserve"> you </w:t>
      </w:r>
      <w:r>
        <w:rPr>
          <w:rFonts w:ascii="Arial" w:hAnsi="Arial" w:cs="Arial"/>
          <w:sz w:val="24"/>
          <w:szCs w:val="24"/>
        </w:rPr>
        <w:t xml:space="preserve">think could involve </w:t>
      </w:r>
      <w:r w:rsidRPr="00D2240F">
        <w:rPr>
          <w:rFonts w:ascii="Arial" w:hAnsi="Arial" w:cs="Arial"/>
          <w:sz w:val="24"/>
          <w:szCs w:val="24"/>
        </w:rPr>
        <w:t>pre-registration learner</w:t>
      </w:r>
      <w:r>
        <w:rPr>
          <w:rFonts w:ascii="Arial" w:hAnsi="Arial" w:cs="Arial"/>
          <w:sz w:val="24"/>
          <w:szCs w:val="24"/>
        </w:rPr>
        <w:t>s?</w:t>
      </w:r>
    </w:p>
    <w:p w14:paraId="17DA26B5" w14:textId="4D2F71ED" w:rsidR="008E5C40" w:rsidRPr="008E5C40" w:rsidRDefault="008E5C40" w:rsidP="008E5C40">
      <w:pPr>
        <w:pStyle w:val="ListParagraph"/>
        <w:numPr>
          <w:ilvl w:val="0"/>
          <w:numId w:val="16"/>
        </w:numPr>
        <w:spacing w:after="120"/>
        <w:ind w:left="714" w:hanging="357"/>
        <w:contextualSpacing w:val="0"/>
        <w:rPr>
          <w:rFonts w:ascii="Arial" w:hAnsi="Arial" w:cs="Arial"/>
          <w:sz w:val="24"/>
          <w:szCs w:val="24"/>
        </w:rPr>
      </w:pPr>
      <w:r>
        <w:rPr>
          <w:rFonts w:ascii="Arial" w:hAnsi="Arial" w:cs="Arial"/>
          <w:sz w:val="24"/>
          <w:szCs w:val="24"/>
        </w:rPr>
        <w:t xml:space="preserve">Could </w:t>
      </w:r>
      <w:r w:rsidRPr="00D2240F">
        <w:rPr>
          <w:rFonts w:ascii="Arial" w:hAnsi="Arial" w:cs="Arial"/>
          <w:sz w:val="24"/>
          <w:szCs w:val="24"/>
        </w:rPr>
        <w:t>learner</w:t>
      </w:r>
      <w:r>
        <w:rPr>
          <w:rFonts w:ascii="Arial" w:hAnsi="Arial" w:cs="Arial"/>
          <w:sz w:val="24"/>
          <w:szCs w:val="24"/>
        </w:rPr>
        <w:t>s</w:t>
      </w:r>
      <w:r w:rsidRPr="00D2240F">
        <w:rPr>
          <w:rFonts w:ascii="Arial" w:hAnsi="Arial" w:cs="Arial"/>
          <w:sz w:val="24"/>
          <w:szCs w:val="24"/>
        </w:rPr>
        <w:t xml:space="preserve"> undertake</w:t>
      </w:r>
      <w:r w:rsidRPr="00F4241D">
        <w:rPr>
          <w:rFonts w:ascii="Arial" w:hAnsi="Arial" w:cs="Arial"/>
          <w:sz w:val="24"/>
          <w:szCs w:val="24"/>
        </w:rPr>
        <w:t xml:space="preserve"> </w:t>
      </w:r>
      <w:r w:rsidRPr="00D2240F">
        <w:rPr>
          <w:rFonts w:ascii="Arial" w:hAnsi="Arial" w:cs="Arial"/>
          <w:sz w:val="24"/>
          <w:szCs w:val="24"/>
        </w:rPr>
        <w:t xml:space="preserve">any projects that </w:t>
      </w:r>
      <w:r>
        <w:rPr>
          <w:rFonts w:ascii="Arial" w:hAnsi="Arial" w:cs="Arial"/>
          <w:sz w:val="24"/>
          <w:szCs w:val="24"/>
        </w:rPr>
        <w:t>w</w:t>
      </w:r>
      <w:r w:rsidRPr="00D2240F">
        <w:rPr>
          <w:rFonts w:ascii="Arial" w:hAnsi="Arial" w:cs="Arial"/>
          <w:sz w:val="24"/>
          <w:szCs w:val="24"/>
        </w:rPr>
        <w:t>ould enhance or expand the work of your social enterprise?</w:t>
      </w:r>
    </w:p>
    <w:p w14:paraId="6B1A10E5" w14:textId="77777777" w:rsidR="008E5C40"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How w</w:t>
      </w:r>
      <w:r w:rsidRPr="00D2240F">
        <w:rPr>
          <w:rFonts w:ascii="Arial" w:hAnsi="Arial" w:cs="Arial"/>
          <w:sz w:val="24"/>
          <w:szCs w:val="24"/>
        </w:rPr>
        <w:t xml:space="preserve">ould these </w:t>
      </w:r>
      <w:r>
        <w:rPr>
          <w:rFonts w:ascii="Arial" w:hAnsi="Arial" w:cs="Arial"/>
          <w:sz w:val="24"/>
          <w:szCs w:val="24"/>
        </w:rPr>
        <w:t>aspects</w:t>
      </w:r>
      <w:r w:rsidRPr="00D2240F">
        <w:rPr>
          <w:rFonts w:ascii="Arial" w:hAnsi="Arial" w:cs="Arial"/>
          <w:sz w:val="24"/>
          <w:szCs w:val="24"/>
        </w:rPr>
        <w:t xml:space="preserve"> or projects enable learners to </w:t>
      </w:r>
      <w:r>
        <w:rPr>
          <w:rFonts w:ascii="Arial" w:hAnsi="Arial" w:cs="Arial"/>
          <w:sz w:val="24"/>
          <w:szCs w:val="24"/>
        </w:rPr>
        <w:t>meet</w:t>
      </w:r>
      <w:r w:rsidRPr="00D2240F">
        <w:rPr>
          <w:rFonts w:ascii="Arial" w:hAnsi="Arial" w:cs="Arial"/>
          <w:sz w:val="24"/>
          <w:szCs w:val="24"/>
        </w:rPr>
        <w:t xml:space="preserve"> the</w:t>
      </w:r>
      <w:r>
        <w:rPr>
          <w:rFonts w:ascii="Arial" w:hAnsi="Arial" w:cs="Arial"/>
          <w:sz w:val="24"/>
          <w:szCs w:val="24"/>
        </w:rPr>
        <w:t>ir</w:t>
      </w:r>
      <w:r w:rsidRPr="00D2240F">
        <w:rPr>
          <w:rFonts w:ascii="Arial" w:hAnsi="Arial" w:cs="Arial"/>
          <w:sz w:val="24"/>
          <w:szCs w:val="24"/>
        </w:rPr>
        <w:t xml:space="preserve"> placement learning outcomes? If you are unsure, how could you find out?</w:t>
      </w:r>
    </w:p>
    <w:p w14:paraId="62071AA6" w14:textId="77777777" w:rsidR="008E5C40" w:rsidRDefault="008E5C40" w:rsidP="008E5C40">
      <w:pPr>
        <w:pStyle w:val="ListParagraph"/>
        <w:numPr>
          <w:ilvl w:val="0"/>
          <w:numId w:val="16"/>
        </w:numPr>
        <w:spacing w:after="120"/>
        <w:contextualSpacing w:val="0"/>
        <w:rPr>
          <w:rFonts w:ascii="Arial" w:hAnsi="Arial" w:cs="Arial"/>
          <w:sz w:val="24"/>
          <w:szCs w:val="24"/>
        </w:rPr>
      </w:pPr>
      <w:r w:rsidRPr="00D2240F">
        <w:rPr>
          <w:rFonts w:ascii="Arial" w:hAnsi="Arial" w:cs="Arial"/>
          <w:sz w:val="24"/>
          <w:szCs w:val="24"/>
        </w:rPr>
        <w:t xml:space="preserve">How much time do you anticipate these </w:t>
      </w:r>
      <w:r>
        <w:rPr>
          <w:rFonts w:ascii="Arial" w:hAnsi="Arial" w:cs="Arial"/>
          <w:sz w:val="24"/>
          <w:szCs w:val="24"/>
        </w:rPr>
        <w:t>activities will take</w:t>
      </w:r>
      <w:r w:rsidRPr="00D2240F">
        <w:rPr>
          <w:rFonts w:ascii="Arial" w:hAnsi="Arial" w:cs="Arial"/>
          <w:sz w:val="24"/>
          <w:szCs w:val="24"/>
        </w:rPr>
        <w:t xml:space="preserve">? Is </w:t>
      </w:r>
      <w:r>
        <w:rPr>
          <w:rFonts w:ascii="Arial" w:hAnsi="Arial" w:cs="Arial"/>
          <w:sz w:val="24"/>
          <w:szCs w:val="24"/>
        </w:rPr>
        <w:t xml:space="preserve">the time </w:t>
      </w:r>
      <w:r w:rsidRPr="00D2240F">
        <w:rPr>
          <w:rFonts w:ascii="Arial" w:hAnsi="Arial" w:cs="Arial"/>
          <w:sz w:val="24"/>
          <w:szCs w:val="24"/>
        </w:rPr>
        <w:t>sufficient to satisfy p</w:t>
      </w:r>
      <w:r>
        <w:rPr>
          <w:rFonts w:ascii="Arial" w:hAnsi="Arial" w:cs="Arial"/>
          <w:sz w:val="24"/>
          <w:szCs w:val="24"/>
        </w:rPr>
        <w:t>ractice-based learning</w:t>
      </w:r>
      <w:r w:rsidRPr="00D2240F">
        <w:rPr>
          <w:rFonts w:ascii="Arial" w:hAnsi="Arial" w:cs="Arial"/>
          <w:sz w:val="24"/>
          <w:szCs w:val="24"/>
        </w:rPr>
        <w:t xml:space="preserve"> hour</w:t>
      </w:r>
      <w:r>
        <w:rPr>
          <w:rFonts w:ascii="Arial" w:hAnsi="Arial" w:cs="Arial"/>
          <w:sz w:val="24"/>
          <w:szCs w:val="24"/>
        </w:rPr>
        <w:t xml:space="preserve">s?  </w:t>
      </w:r>
    </w:p>
    <w:p w14:paraId="45963D14" w14:textId="77777777" w:rsidR="008E5C40" w:rsidRPr="00D2240F"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To undertake the activities you have identified as suitable for learners, w</w:t>
      </w:r>
      <w:r w:rsidRPr="00D2240F">
        <w:rPr>
          <w:rFonts w:ascii="Arial" w:hAnsi="Arial" w:cs="Arial"/>
          <w:sz w:val="24"/>
          <w:szCs w:val="24"/>
        </w:rPr>
        <w:t xml:space="preserve">hat knowledge (including </w:t>
      </w:r>
      <w:r>
        <w:rPr>
          <w:rFonts w:ascii="Arial" w:hAnsi="Arial" w:cs="Arial"/>
          <w:sz w:val="24"/>
          <w:szCs w:val="24"/>
        </w:rPr>
        <w:t xml:space="preserve">an understanding of occupational therapy </w:t>
      </w:r>
      <w:r w:rsidRPr="00D2240F">
        <w:rPr>
          <w:rFonts w:ascii="Arial" w:hAnsi="Arial" w:cs="Arial"/>
          <w:sz w:val="24"/>
          <w:szCs w:val="24"/>
        </w:rPr>
        <w:t>theory, policy</w:t>
      </w:r>
      <w:r>
        <w:rPr>
          <w:rFonts w:ascii="Arial" w:hAnsi="Arial" w:cs="Arial"/>
          <w:sz w:val="24"/>
          <w:szCs w:val="24"/>
        </w:rPr>
        <w:t>,</w:t>
      </w:r>
      <w:r w:rsidRPr="00D2240F">
        <w:rPr>
          <w:rFonts w:ascii="Arial" w:hAnsi="Arial" w:cs="Arial"/>
          <w:sz w:val="24"/>
          <w:szCs w:val="24"/>
        </w:rPr>
        <w:t xml:space="preserve"> company background</w:t>
      </w:r>
      <w:r>
        <w:rPr>
          <w:rFonts w:ascii="Arial" w:hAnsi="Arial" w:cs="Arial"/>
          <w:sz w:val="24"/>
          <w:szCs w:val="24"/>
        </w:rPr>
        <w:t xml:space="preserve"> and client group</w:t>
      </w:r>
      <w:r w:rsidRPr="00D2240F">
        <w:rPr>
          <w:rFonts w:ascii="Arial" w:hAnsi="Arial" w:cs="Arial"/>
          <w:sz w:val="24"/>
          <w:szCs w:val="24"/>
        </w:rPr>
        <w:t>) and skills would learner</w:t>
      </w:r>
      <w:r>
        <w:rPr>
          <w:rFonts w:ascii="Arial" w:hAnsi="Arial" w:cs="Arial"/>
          <w:sz w:val="24"/>
          <w:szCs w:val="24"/>
        </w:rPr>
        <w:t>s</w:t>
      </w:r>
      <w:r w:rsidRPr="00D2240F">
        <w:rPr>
          <w:rFonts w:ascii="Arial" w:hAnsi="Arial" w:cs="Arial"/>
          <w:sz w:val="24"/>
          <w:szCs w:val="24"/>
        </w:rPr>
        <w:t xml:space="preserve"> need</w:t>
      </w:r>
      <w:r>
        <w:rPr>
          <w:rFonts w:ascii="Arial" w:hAnsi="Arial" w:cs="Arial"/>
          <w:sz w:val="24"/>
          <w:szCs w:val="24"/>
        </w:rPr>
        <w:t>, and how could these be developed</w:t>
      </w:r>
      <w:r w:rsidRPr="00D2240F">
        <w:rPr>
          <w:rFonts w:ascii="Arial" w:hAnsi="Arial" w:cs="Arial"/>
          <w:sz w:val="24"/>
          <w:szCs w:val="24"/>
        </w:rPr>
        <w:t xml:space="preserve">? </w:t>
      </w:r>
    </w:p>
    <w:p w14:paraId="2FB1FBE3" w14:textId="77777777" w:rsidR="008E5C40" w:rsidRDefault="008E5C40" w:rsidP="008E5C40">
      <w:pPr>
        <w:pStyle w:val="ListParagraph"/>
        <w:numPr>
          <w:ilvl w:val="0"/>
          <w:numId w:val="16"/>
        </w:numPr>
        <w:spacing w:after="120"/>
        <w:contextualSpacing w:val="0"/>
        <w:rPr>
          <w:rFonts w:ascii="Arial" w:hAnsi="Arial" w:cs="Arial"/>
          <w:sz w:val="24"/>
          <w:szCs w:val="24"/>
        </w:rPr>
      </w:pPr>
      <w:r w:rsidRPr="00D2240F">
        <w:rPr>
          <w:rFonts w:ascii="Arial" w:hAnsi="Arial" w:cs="Arial"/>
          <w:sz w:val="24"/>
          <w:szCs w:val="24"/>
        </w:rPr>
        <w:t xml:space="preserve">What benefits </w:t>
      </w:r>
      <w:r>
        <w:rPr>
          <w:rFonts w:ascii="Arial" w:hAnsi="Arial" w:cs="Arial"/>
          <w:sz w:val="24"/>
          <w:szCs w:val="24"/>
        </w:rPr>
        <w:t xml:space="preserve">are there for </w:t>
      </w:r>
      <w:r w:rsidRPr="00D2240F">
        <w:rPr>
          <w:rFonts w:ascii="Arial" w:hAnsi="Arial" w:cs="Arial"/>
          <w:sz w:val="24"/>
          <w:szCs w:val="24"/>
        </w:rPr>
        <w:t>you</w:t>
      </w:r>
      <w:r>
        <w:rPr>
          <w:rFonts w:ascii="Arial" w:hAnsi="Arial" w:cs="Arial"/>
          <w:sz w:val="24"/>
          <w:szCs w:val="24"/>
        </w:rPr>
        <w:t>, your organisation and your service users</w:t>
      </w:r>
      <w:r w:rsidRPr="00D2240F">
        <w:rPr>
          <w:rFonts w:ascii="Arial" w:hAnsi="Arial" w:cs="Arial"/>
          <w:sz w:val="24"/>
          <w:szCs w:val="24"/>
        </w:rPr>
        <w:t>? Do the benefits outweigh the</w:t>
      </w:r>
      <w:r>
        <w:rPr>
          <w:rFonts w:ascii="Arial" w:hAnsi="Arial" w:cs="Arial"/>
          <w:sz w:val="24"/>
          <w:szCs w:val="24"/>
        </w:rPr>
        <w:t xml:space="preserve"> disadvantages</w:t>
      </w:r>
      <w:r w:rsidRPr="00D2240F">
        <w:rPr>
          <w:rFonts w:ascii="Arial" w:hAnsi="Arial" w:cs="Arial"/>
          <w:sz w:val="24"/>
          <w:szCs w:val="24"/>
        </w:rPr>
        <w:t xml:space="preserve">? </w:t>
      </w:r>
    </w:p>
    <w:p w14:paraId="5A190237" w14:textId="77777777" w:rsidR="008E5C40" w:rsidRPr="00D2240F"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How might service users provide feedback on their perspectives of learner contributions and drawbacks?</w:t>
      </w:r>
    </w:p>
    <w:p w14:paraId="0C76CE27" w14:textId="77777777" w:rsidR="008E5C40" w:rsidRPr="00D2240F" w:rsidRDefault="008E5C40" w:rsidP="008E5C40">
      <w:pPr>
        <w:pStyle w:val="ListParagraph"/>
        <w:numPr>
          <w:ilvl w:val="0"/>
          <w:numId w:val="16"/>
        </w:numPr>
        <w:spacing w:after="120"/>
        <w:contextualSpacing w:val="0"/>
        <w:rPr>
          <w:rFonts w:ascii="Arial" w:hAnsi="Arial" w:cs="Arial"/>
          <w:sz w:val="24"/>
          <w:szCs w:val="24"/>
        </w:rPr>
      </w:pPr>
      <w:r w:rsidRPr="00D2240F">
        <w:rPr>
          <w:rFonts w:ascii="Arial" w:hAnsi="Arial" w:cs="Arial"/>
          <w:sz w:val="24"/>
          <w:szCs w:val="24"/>
        </w:rPr>
        <w:t xml:space="preserve">Are there any actions </w:t>
      </w:r>
      <w:r>
        <w:rPr>
          <w:rFonts w:ascii="Arial" w:hAnsi="Arial" w:cs="Arial"/>
          <w:sz w:val="24"/>
          <w:szCs w:val="24"/>
        </w:rPr>
        <w:t xml:space="preserve">that </w:t>
      </w:r>
      <w:r w:rsidRPr="00D2240F">
        <w:rPr>
          <w:rFonts w:ascii="Arial" w:hAnsi="Arial" w:cs="Arial"/>
          <w:sz w:val="24"/>
          <w:szCs w:val="24"/>
        </w:rPr>
        <w:t xml:space="preserve">you need to </w:t>
      </w:r>
      <w:r>
        <w:rPr>
          <w:rFonts w:ascii="Arial" w:hAnsi="Arial" w:cs="Arial"/>
          <w:sz w:val="24"/>
          <w:szCs w:val="24"/>
        </w:rPr>
        <w:t>take</w:t>
      </w:r>
      <w:r w:rsidRPr="00D2240F">
        <w:rPr>
          <w:rFonts w:ascii="Arial" w:hAnsi="Arial" w:cs="Arial"/>
          <w:sz w:val="24"/>
          <w:szCs w:val="24"/>
        </w:rPr>
        <w:t xml:space="preserve"> to protect the reputation of your social enterprise</w:t>
      </w:r>
      <w:r>
        <w:rPr>
          <w:rFonts w:ascii="Arial" w:hAnsi="Arial" w:cs="Arial"/>
          <w:sz w:val="24"/>
          <w:szCs w:val="24"/>
        </w:rPr>
        <w:t>,</w:t>
      </w:r>
      <w:r w:rsidRPr="00D2240F">
        <w:rPr>
          <w:rFonts w:ascii="Arial" w:hAnsi="Arial" w:cs="Arial"/>
          <w:sz w:val="24"/>
          <w:szCs w:val="24"/>
        </w:rPr>
        <w:t xml:space="preserve"> and to safeguard yourself, your stakeholders and learner</w:t>
      </w:r>
      <w:r>
        <w:rPr>
          <w:rFonts w:ascii="Arial" w:hAnsi="Arial" w:cs="Arial"/>
          <w:sz w:val="24"/>
          <w:szCs w:val="24"/>
        </w:rPr>
        <w:t>s</w:t>
      </w:r>
      <w:r w:rsidRPr="00D2240F">
        <w:rPr>
          <w:rFonts w:ascii="Arial" w:hAnsi="Arial" w:cs="Arial"/>
          <w:sz w:val="24"/>
          <w:szCs w:val="24"/>
        </w:rPr>
        <w:t>?</w:t>
      </w:r>
    </w:p>
    <w:p w14:paraId="44CF5D4C" w14:textId="77777777" w:rsidR="008E5C40"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 xml:space="preserve">Do you know other social enterprises that support practice placements? What questions could you ask them to find out whether this might work for you?  </w:t>
      </w:r>
    </w:p>
    <w:p w14:paraId="623B101D" w14:textId="77777777" w:rsidR="008E5C40" w:rsidRPr="00D2240F" w:rsidRDefault="008E5C40" w:rsidP="008E5C40">
      <w:pPr>
        <w:pStyle w:val="ListParagraph"/>
        <w:numPr>
          <w:ilvl w:val="0"/>
          <w:numId w:val="16"/>
        </w:numPr>
        <w:spacing w:after="120"/>
        <w:contextualSpacing w:val="0"/>
        <w:rPr>
          <w:rFonts w:ascii="Arial" w:hAnsi="Arial" w:cs="Arial"/>
          <w:sz w:val="24"/>
          <w:szCs w:val="24"/>
        </w:rPr>
      </w:pPr>
      <w:r w:rsidRPr="00D2240F">
        <w:rPr>
          <w:rFonts w:ascii="Arial" w:hAnsi="Arial" w:cs="Arial"/>
          <w:sz w:val="24"/>
          <w:szCs w:val="24"/>
        </w:rPr>
        <w:t>Is there any additional information you need before making the decision to support a practice placement? Where could you source this information from?</w:t>
      </w:r>
    </w:p>
    <w:p w14:paraId="0EE60AC5" w14:textId="77777777" w:rsidR="008E5C40" w:rsidRDefault="008E5C40" w:rsidP="008E5C40">
      <w:pPr>
        <w:pStyle w:val="ListParagraph"/>
        <w:numPr>
          <w:ilvl w:val="0"/>
          <w:numId w:val="16"/>
        </w:numPr>
        <w:spacing w:after="120"/>
        <w:contextualSpacing w:val="0"/>
        <w:rPr>
          <w:rFonts w:ascii="Arial" w:hAnsi="Arial" w:cs="Arial"/>
          <w:sz w:val="24"/>
          <w:szCs w:val="24"/>
        </w:rPr>
      </w:pPr>
      <w:r>
        <w:rPr>
          <w:rFonts w:ascii="Arial" w:hAnsi="Arial" w:cs="Arial"/>
          <w:sz w:val="24"/>
          <w:szCs w:val="24"/>
        </w:rPr>
        <w:t>If you choose to trial a practice placement, what support might you need for the first time? Where could you access this support?</w:t>
      </w:r>
    </w:p>
    <w:p w14:paraId="45C97974" w14:textId="4148AE30" w:rsidR="00B605D8" w:rsidRDefault="00B605D8" w:rsidP="0016774C">
      <w:pPr>
        <w:rPr>
          <w:rFonts w:ascii="Arial" w:hAnsi="Arial" w:cs="Arial"/>
          <w:sz w:val="24"/>
          <w:szCs w:val="24"/>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CE7DF7">
        <w:trPr>
          <w:trHeight w:val="12935"/>
        </w:trPr>
        <w:sdt>
          <w:sdtPr>
            <w:rPr>
              <w:rFonts w:ascii="Arial" w:hAnsi="Arial" w:cs="Arial"/>
              <w:sz w:val="24"/>
              <w:szCs w:val="24"/>
            </w:rPr>
            <w:id w:val="1012882128"/>
            <w:placeholder>
              <w:docPart w:val="0EF156FBDA244352A8D2CCF6400A4745"/>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68D39556" w:rsidR="00760FC7"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68841244" w14:textId="52EB69B3" w:rsidR="00F62905" w:rsidRPr="00CE7DF7"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823890877"/>
            <w:placeholder>
              <w:docPart w:val="AAF0331093FC420DB82F719FCF31A924"/>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75D33729" w:rsidR="00F62905"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868424444"/>
            <w:placeholder>
              <w:docPart w:val="650F7A5816AC44FEAAEBB1BADCA1BD2C"/>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7C9CB727" w:rsidR="007261C5"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71528695" w:rsidR="007261C5" w:rsidRDefault="00CA674C" w:rsidP="008351F9">
            <w:pPr>
              <w:pStyle w:val="Footer"/>
              <w:rPr>
                <w:rFonts w:ascii="Arial" w:hAnsi="Arial" w:cs="Arial"/>
                <w:sz w:val="24"/>
                <w:szCs w:val="24"/>
              </w:rPr>
            </w:pPr>
            <w:r>
              <w:rPr>
                <w:rFonts w:ascii="Arial" w:hAnsi="Arial" w:cs="Arial"/>
                <w:sz w:val="24"/>
                <w:szCs w:val="24"/>
              </w:rPr>
              <w:t xml:space="preserve">See </w:t>
            </w:r>
            <w:r w:rsidRPr="00EC41E4">
              <w:rPr>
                <w:rFonts w:ascii="Arial" w:hAnsi="Arial" w:cs="Arial"/>
                <w:sz w:val="24"/>
                <w:szCs w:val="24"/>
              </w:rPr>
              <w:t>page</w:t>
            </w:r>
            <w:r w:rsidR="00822F0C" w:rsidRPr="00EC41E4">
              <w:rPr>
                <w:rFonts w:ascii="Arial" w:hAnsi="Arial" w:cs="Arial"/>
                <w:sz w:val="24"/>
                <w:szCs w:val="24"/>
              </w:rPr>
              <w:t>s</w:t>
            </w:r>
            <w:r w:rsidRPr="00EC41E4">
              <w:rPr>
                <w:rFonts w:ascii="Arial" w:hAnsi="Arial" w:cs="Arial"/>
                <w:sz w:val="24"/>
                <w:szCs w:val="24"/>
              </w:rPr>
              <w:t xml:space="preserve"> </w:t>
            </w:r>
            <w:r w:rsidR="00EC41E4">
              <w:rPr>
                <w:rFonts w:ascii="Arial" w:hAnsi="Arial" w:cs="Arial"/>
                <w:sz w:val="24"/>
                <w:szCs w:val="24"/>
              </w:rPr>
              <w:t>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892385365"/>
            <w:placeholder>
              <w:docPart w:val="FCDE51AAB535421F8A27FA0498426073"/>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5389A27C" w:rsidR="007261C5"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468892598"/>
            <w:placeholder>
              <w:docPart w:val="53EC6AC0342B47EBA5827037AC2EA292"/>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5E98770D" w:rsidR="00166F2B" w:rsidRDefault="00365F9E" w:rsidP="003872CC">
                <w:pPr>
                  <w:pStyle w:val="Footer"/>
                  <w:rPr>
                    <w:rFonts w:ascii="Arial" w:hAnsi="Arial" w:cs="Arial"/>
                    <w:sz w:val="24"/>
                    <w:szCs w:val="24"/>
                  </w:rPr>
                </w:pPr>
                <w:r w:rsidRPr="003018D1">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02B4BD9D" w14:textId="77777777" w:rsidR="00CE7DF7" w:rsidRPr="00CE7DF7" w:rsidRDefault="006758F4" w:rsidP="00CE7DF7">
      <w:pPr>
        <w:spacing w:line="240" w:lineRule="auto"/>
        <w:rPr>
          <w:rFonts w:ascii="Arial" w:hAnsi="Arial" w:cs="Arial"/>
          <w:b/>
          <w:bCs/>
          <w:color w:val="78BE20"/>
          <w:sz w:val="44"/>
          <w:szCs w:val="44"/>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r w:rsidR="00CE7DF7" w:rsidRPr="00CE7DF7">
        <w:rPr>
          <w:rFonts w:ascii="Arial" w:hAnsi="Arial" w:cs="Arial"/>
          <w:b/>
          <w:bCs/>
          <w:color w:val="78BE20"/>
          <w:sz w:val="44"/>
          <w:szCs w:val="44"/>
        </w:rPr>
        <w:t>Considering a practice-based learning offer within your social enterprise</w:t>
      </w:r>
    </w:p>
    <w:p w14:paraId="4626F5AE" w14:textId="6ADAE635" w:rsidR="00CA674C" w:rsidRPr="00CE7DF7" w:rsidRDefault="00CA674C" w:rsidP="00CE7DF7">
      <w:pPr>
        <w:spacing w:after="0" w:line="240" w:lineRule="auto"/>
        <w:rPr>
          <w:rFonts w:ascii="Arial" w:hAnsi="Arial" w:cs="Arial"/>
          <w:b/>
          <w:bCs/>
          <w:color w:val="78BE20"/>
          <w:sz w:val="20"/>
          <w:szCs w:val="20"/>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788090602"/>
            <w:placeholder>
              <w:docPart w:val="2A8735DCB33C48729542433BC8210E9B"/>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3FF896BA" w:rsidR="005311AA" w:rsidRPr="00090B9E" w:rsidRDefault="00365F9E" w:rsidP="00090B9E">
                <w:pPr>
                  <w:pStyle w:val="Footer"/>
                  <w:rPr>
                    <w:rFonts w:ascii="Arial" w:hAnsi="Arial" w:cs="Arial"/>
                    <w:b/>
                    <w:sz w:val="28"/>
                    <w:szCs w:val="28"/>
                  </w:rPr>
                </w:pPr>
                <w:r w:rsidRPr="003018D1">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532730460"/>
            <w:placeholder>
              <w:docPart w:val="4ACBE23DCD884E73B4E0AA28FAF549EB"/>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622974E4" w:rsidR="005311AA"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CE7DF7">
        <w:trPr>
          <w:trHeight w:val="2918"/>
        </w:trPr>
        <w:sdt>
          <w:sdtPr>
            <w:rPr>
              <w:rFonts w:ascii="Arial" w:hAnsi="Arial" w:cs="Arial"/>
              <w:sz w:val="24"/>
              <w:szCs w:val="24"/>
            </w:rPr>
            <w:id w:val="-1801456950"/>
            <w:placeholder>
              <w:docPart w:val="0CD96B4F4EE045D0BBA6C889E54B3287"/>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327E4D39" w:rsidR="005311AA" w:rsidRDefault="00365F9E" w:rsidP="008351F9">
                <w:pPr>
                  <w:pStyle w:val="Footer"/>
                  <w:rPr>
                    <w:rFonts w:ascii="Arial" w:hAnsi="Arial" w:cs="Arial"/>
                    <w:sz w:val="24"/>
                    <w:szCs w:val="24"/>
                  </w:rPr>
                </w:pPr>
                <w:r w:rsidRPr="003018D1">
                  <w:rPr>
                    <w:rStyle w:val="PlaceholderText"/>
                  </w:rPr>
                  <w:t>Click or tap here to enter text.</w:t>
                </w:r>
              </w:p>
            </w:tc>
          </w:sdtContent>
        </w:sdt>
      </w:tr>
    </w:tbl>
    <w:p w14:paraId="0FBB3986" w14:textId="77777777" w:rsidR="00CA674C" w:rsidRPr="00CE7DF7" w:rsidRDefault="00CA674C">
      <w:pPr>
        <w:rPr>
          <w:rFonts w:ascii="Arial" w:hAnsi="Arial" w:cs="Arial"/>
          <w:b/>
          <w:bCs/>
          <w:color w:val="78BE20"/>
          <w:sz w:val="18"/>
          <w:szCs w:val="18"/>
        </w:rPr>
      </w:pPr>
      <w:r>
        <w:rPr>
          <w:rFonts w:ascii="Arial" w:hAnsi="Arial" w:cs="Arial"/>
          <w:b/>
          <w:bCs/>
          <w:color w:val="78BE20"/>
          <w:sz w:val="44"/>
          <w:szCs w:val="44"/>
        </w:rPr>
        <w:br w:type="page"/>
      </w:r>
    </w:p>
    <w:p w14:paraId="28357416" w14:textId="77777777" w:rsidR="00227E90" w:rsidRPr="00822F0C" w:rsidRDefault="00227E90" w:rsidP="00227E90">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25828980" wp14:editId="1BE1C626">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C974E" w14:textId="77777777" w:rsidR="00227E90" w:rsidRPr="0063262D" w:rsidRDefault="00227E90" w:rsidP="00227E90">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2898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70AC974E" w14:textId="77777777" w:rsidR="00227E90" w:rsidRPr="0063262D" w:rsidRDefault="00227E90" w:rsidP="00227E90">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Pr="00822F0C">
        <w:rPr>
          <w:rFonts w:ascii="Arial" w:hAnsi="Arial" w:cs="Arial"/>
          <w:color w:val="78BE20"/>
          <w:sz w:val="44"/>
          <w:szCs w:val="44"/>
        </w:rPr>
        <w:t>Feedback</w:t>
      </w:r>
    </w:p>
    <w:p w14:paraId="25B3476F" w14:textId="77777777" w:rsidR="00227E90" w:rsidRDefault="00227E90" w:rsidP="00227E90">
      <w:pPr>
        <w:spacing w:after="0" w:line="240" w:lineRule="auto"/>
        <w:rPr>
          <w:rFonts w:ascii="Arial" w:eastAsia="MS PGothic" w:hAnsi="Arial" w:cs="Arial"/>
          <w:sz w:val="24"/>
          <w:szCs w:val="24"/>
        </w:rPr>
      </w:pPr>
    </w:p>
    <w:p w14:paraId="69C84630" w14:textId="6E4621A0" w:rsidR="00227E90" w:rsidRPr="00E47BD0" w:rsidRDefault="00227E90" w:rsidP="00227E90">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Please send us your feedback about this Reflective Scenario so that we can make improvements for future participants. </w:t>
      </w:r>
      <w:r w:rsidR="00CC2070">
        <w:rPr>
          <w:rFonts w:ascii="Arial" w:eastAsia="MS PGothic" w:hAnsi="Arial" w:cs="Arial"/>
          <w:sz w:val="20"/>
          <w:szCs w:val="20"/>
        </w:rPr>
        <w:t>Or, tell us this resource worked well for you! Ge</w:t>
      </w:r>
      <w:r w:rsidRPr="00E47BD0">
        <w:rPr>
          <w:rFonts w:ascii="Arial" w:eastAsia="MS PGothic" w:hAnsi="Arial" w:cs="Arial"/>
          <w:sz w:val="20"/>
          <w:szCs w:val="20"/>
        </w:rPr>
        <w:t>t in touch in any of the following ways -</w:t>
      </w:r>
    </w:p>
    <w:p w14:paraId="4339899C" w14:textId="77777777" w:rsidR="00227E90" w:rsidRPr="00E47BD0" w:rsidRDefault="00227E90" w:rsidP="00227E90">
      <w:pPr>
        <w:spacing w:after="0" w:line="240" w:lineRule="auto"/>
        <w:rPr>
          <w:rFonts w:ascii="Arial" w:eastAsia="MS PGothic" w:hAnsi="Arial" w:cs="Arial"/>
          <w:sz w:val="20"/>
          <w:szCs w:val="20"/>
        </w:rPr>
      </w:pPr>
    </w:p>
    <w:p w14:paraId="11610E46" w14:textId="77777777" w:rsidR="00227E90" w:rsidRPr="005A6484" w:rsidRDefault="00227E90" w:rsidP="00227E90">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3F7B60B1" wp14:editId="7B394BAD">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484">
        <w:rPr>
          <w:rFonts w:ascii="Arial" w:hAnsi="Arial" w:cs="Arial"/>
          <w:color w:val="201F1E"/>
          <w:sz w:val="20"/>
          <w:szCs w:val="20"/>
          <w:bdr w:val="none" w:sz="0" w:space="0" w:color="auto" w:frame="1"/>
        </w:rPr>
        <w:t>Click to fill out our </w:t>
      </w:r>
      <w:hyperlink r:id="rId17" w:tgtFrame="_blank" w:history="1">
        <w:r w:rsidRPr="005A6484">
          <w:rPr>
            <w:rStyle w:val="Hyperlink"/>
            <w:rFonts w:ascii="Arial" w:hAnsi="Arial" w:cs="Arial"/>
            <w:color w:val="0563C1"/>
            <w:sz w:val="20"/>
            <w:szCs w:val="20"/>
            <w:bdr w:val="none" w:sz="0" w:space="0" w:color="auto" w:frame="1"/>
          </w:rPr>
          <w:t>feedback form</w:t>
        </w:r>
      </w:hyperlink>
    </w:p>
    <w:p w14:paraId="536D5CC9" w14:textId="77777777" w:rsidR="00227E90" w:rsidRPr="005A6484" w:rsidRDefault="00227E90" w:rsidP="00227E90">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58D5E31" w14:textId="77777777" w:rsidR="00227E90" w:rsidRPr="005A6484" w:rsidRDefault="00227E90" w:rsidP="00227E90">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3B63491B" w14:textId="77777777" w:rsidR="00227E90" w:rsidRPr="005A6484" w:rsidRDefault="00227E90" w:rsidP="00227E90">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6AF85956" w14:textId="77777777" w:rsidR="00227E90" w:rsidRPr="005A6484" w:rsidRDefault="00227E90" w:rsidP="00227E90">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548831DA" w14:textId="77777777" w:rsidR="00227E90" w:rsidRPr="005A6484" w:rsidRDefault="00227E90" w:rsidP="00227E90">
      <w:pPr>
        <w:spacing w:after="0" w:line="240" w:lineRule="auto"/>
        <w:rPr>
          <w:rFonts w:ascii="Arial" w:eastAsia="MS PGothic" w:hAnsi="Arial" w:cs="Arial"/>
          <w:sz w:val="20"/>
          <w:szCs w:val="20"/>
        </w:rPr>
      </w:pPr>
    </w:p>
    <w:p w14:paraId="07ED4A8C" w14:textId="77777777" w:rsidR="00227E90" w:rsidRPr="005A6484" w:rsidRDefault="00227E90" w:rsidP="00227E90">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suggestions, or any problems you encountered, to </w:t>
      </w:r>
      <w:hyperlink r:id="rId19" w:history="1">
        <w:r w:rsidRPr="005A6484">
          <w:rPr>
            <w:rStyle w:val="Hyperlink"/>
            <w:rFonts w:ascii="Arial" w:eastAsia="MS PGothic" w:hAnsi="Arial" w:cs="Arial"/>
            <w:sz w:val="20"/>
            <w:szCs w:val="20"/>
          </w:rPr>
          <w:t>Prof.Dev@rcot.co.uk</w:t>
        </w:r>
      </w:hyperlink>
      <w:r w:rsidRPr="005A6484">
        <w:rPr>
          <w:rFonts w:ascii="Arial" w:eastAsia="MS PGothic" w:hAnsi="Arial" w:cs="Arial"/>
          <w:sz w:val="20"/>
          <w:szCs w:val="20"/>
        </w:rPr>
        <w:t xml:space="preserve">. </w:t>
      </w:r>
    </w:p>
    <w:p w14:paraId="355181E0" w14:textId="77777777" w:rsidR="00227E90" w:rsidRPr="005A6484" w:rsidRDefault="00227E90" w:rsidP="00227E90">
      <w:pPr>
        <w:pStyle w:val="ListParagraph"/>
        <w:spacing w:after="0" w:line="240" w:lineRule="auto"/>
        <w:rPr>
          <w:rFonts w:ascii="Arial" w:eastAsia="MS PGothic" w:hAnsi="Arial" w:cs="Arial"/>
          <w:sz w:val="20"/>
          <w:szCs w:val="20"/>
        </w:rPr>
      </w:pPr>
    </w:p>
    <w:p w14:paraId="12F03DE1" w14:textId="77777777" w:rsidR="00227E90" w:rsidRPr="00D234CF" w:rsidRDefault="00227E90" w:rsidP="00227E90">
      <w:pPr>
        <w:rPr>
          <w:rFonts w:ascii="Arial" w:hAnsi="Arial" w:cs="Arial"/>
          <w:b/>
          <w:bCs/>
          <w:sz w:val="24"/>
          <w:szCs w:val="24"/>
        </w:rPr>
      </w:pPr>
    </w:p>
    <w:p w14:paraId="1CCD0869" w14:textId="2E732720" w:rsidR="007C1EAC" w:rsidRPr="00EC41E4" w:rsidRDefault="007C1EAC" w:rsidP="007C1EAC">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74BD8A35" w14:textId="77777777" w:rsidR="00EB04EF" w:rsidRPr="0080249E" w:rsidRDefault="00EB04EF" w:rsidP="00EB04EF">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proofErr w:type="spellStart"/>
      <w:r w:rsidRPr="003A44BF">
        <w:rPr>
          <w:rFonts w:ascii="Arial" w:eastAsia="Times New Roman" w:hAnsi="Arial" w:cs="Arial"/>
          <w:sz w:val="20"/>
          <w:szCs w:val="20"/>
          <w:lang w:val="en-CA"/>
        </w:rPr>
        <w:t>doi</w:t>
      </w:r>
      <w:proofErr w:type="spellEnd"/>
      <w:r w:rsidRPr="003A44BF">
        <w:rPr>
          <w:rFonts w:ascii="Arial" w:eastAsia="Times New Roman" w:hAnsi="Arial" w:cs="Arial"/>
          <w:sz w:val="20"/>
          <w:szCs w:val="20"/>
          <w:lang w:val="en-CA"/>
        </w:rPr>
        <w:t xml:space="preserve">: </w:t>
      </w:r>
      <w:hyperlink r:id="rId20" w:history="1">
        <w:r w:rsidRPr="003A44BF">
          <w:rPr>
            <w:rStyle w:val="Hyperlink"/>
            <w:rFonts w:ascii="Arial" w:hAnsi="Arial" w:cs="Arial"/>
            <w:color w:val="006ACC"/>
            <w:sz w:val="20"/>
            <w:szCs w:val="20"/>
            <w:shd w:val="clear" w:color="auto" w:fill="FFFFFF"/>
          </w:rPr>
          <w:t>https://doi.org/10.1177/0308022620904325</w:t>
        </w:r>
      </w:hyperlink>
    </w:p>
    <w:p w14:paraId="266C1C26" w14:textId="09BCF943" w:rsidR="00EB04EF" w:rsidRPr="009E5EDA"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sidR="00430A52">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1"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29.06.21</w:t>
      </w:r>
    </w:p>
    <w:p w14:paraId="1C80B240" w14:textId="45B68ACF"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w:t>
      </w:r>
      <w:r w:rsidRPr="00430A52">
        <w:rPr>
          <w:rFonts w:ascii="Arial" w:eastAsia="Times New Roman" w:hAnsi="Arial" w:cs="Arial"/>
          <w:i/>
          <w:iCs/>
          <w:sz w:val="20"/>
          <w:szCs w:val="20"/>
          <w:lang w:val="en-CA"/>
        </w:rPr>
        <w:t>Supervision: guidance for occupational therapists and their managers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Pr>
          <w:rFonts w:ascii="Arial" w:eastAsia="Times New Roman" w:hAnsi="Arial" w:cs="Arial"/>
          <w:sz w:val="20"/>
          <w:szCs w:val="20"/>
          <w:lang w:val="en-CA"/>
        </w:rPr>
        <w:t xml:space="preserve">: </w:t>
      </w:r>
      <w:hyperlink r:id="rId22" w:history="1">
        <w:r w:rsidRPr="00664D4E">
          <w:rPr>
            <w:rStyle w:val="Hyperlink"/>
            <w:rFonts w:ascii="Arial" w:eastAsia="Times New Roman" w:hAnsi="Arial" w:cs="Arial"/>
            <w:sz w:val="20"/>
            <w:szCs w:val="20"/>
            <w:lang w:val="en-CA"/>
          </w:rPr>
          <w:t>https://www.rcot.co.uk/node/3916</w:t>
        </w:r>
      </w:hyperlink>
      <w:r>
        <w:rPr>
          <w:rFonts w:ascii="Arial" w:eastAsia="Times New Roman" w:hAnsi="Arial" w:cs="Arial"/>
          <w:sz w:val="20"/>
          <w:szCs w:val="20"/>
          <w:lang w:val="en-CA"/>
        </w:rPr>
        <w:t xml:space="preserve">    Accessed on 28.06.21</w:t>
      </w:r>
    </w:p>
    <w:p w14:paraId="10430FEE" w14:textId="77777777" w:rsidR="00EB04EF" w:rsidRPr="004E4FFA" w:rsidRDefault="00EB04EF" w:rsidP="00EB04EF">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w:t>
      </w:r>
      <w:proofErr w:type="spellStart"/>
      <w:r w:rsidRPr="003A44BF">
        <w:rPr>
          <w:rFonts w:ascii="Arial" w:eastAsia="Times New Roman" w:hAnsi="Arial" w:cs="Arial"/>
          <w:sz w:val="20"/>
          <w:szCs w:val="20"/>
          <w:lang w:val="en-CA"/>
        </w:rPr>
        <w:t>ebook</w:t>
      </w:r>
      <w:proofErr w:type="spellEnd"/>
      <w:r w:rsidRPr="003A44BF">
        <w:rPr>
          <w:rFonts w:ascii="Arial" w:eastAsia="Times New Roman" w:hAnsi="Arial" w:cs="Arial"/>
          <w:sz w:val="20"/>
          <w:szCs w:val="20"/>
          <w:lang w:val="en-CA"/>
        </w:rPr>
        <w:t xml:space="preserve">].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3"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6EFF0ECC" w14:textId="228DA156" w:rsidR="008E5C40" w:rsidRDefault="00EB04EF" w:rsidP="00EB04EF">
      <w:pPr>
        <w:rPr>
          <w:rFonts w:ascii="Arial" w:hAnsi="Arial" w:cs="Arial"/>
          <w:sz w:val="20"/>
          <w:szCs w:val="20"/>
        </w:rPr>
      </w:pPr>
      <w:proofErr w:type="spellStart"/>
      <w:r w:rsidRPr="003A44BF">
        <w:rPr>
          <w:rFonts w:ascii="Arial" w:eastAsia="Times New Roman" w:hAnsi="Arial" w:cs="Arial"/>
          <w:sz w:val="20"/>
          <w:szCs w:val="20"/>
        </w:rPr>
        <w:t>Hearle</w:t>
      </w:r>
      <w:proofErr w:type="spellEnd"/>
      <w:r w:rsidRPr="003A44BF">
        <w:rPr>
          <w:rFonts w:ascii="Arial" w:eastAsia="Times New Roman" w:hAnsi="Arial" w:cs="Arial"/>
          <w:sz w:val="20"/>
          <w:szCs w:val="20"/>
        </w:rPr>
        <w:t xml:space="preserve"> D, Lawson S (2020)</w:t>
      </w:r>
      <w:r w:rsidRPr="003A44BF">
        <w:rPr>
          <w:rFonts w:ascii="Arial" w:eastAsia="Times New Roman" w:hAnsi="Arial" w:cs="Arial"/>
          <w:b/>
          <w:bCs/>
          <w:sz w:val="20"/>
          <w:szCs w:val="20"/>
        </w:rPr>
        <w:t xml:space="preserve"> </w:t>
      </w:r>
      <w:r w:rsidRPr="003A44BF">
        <w:rPr>
          <w:rFonts w:ascii="Arial" w:eastAsia="Times New Roman" w:hAnsi="Arial" w:cs="Arial"/>
          <w:i/>
          <w:iCs/>
          <w:sz w:val="20"/>
          <w:szCs w:val="20"/>
        </w:rPr>
        <w:t xml:space="preserve">A strategic guide to continuing professional development for health and care professionals: the </w:t>
      </w:r>
      <w:proofErr w:type="spellStart"/>
      <w:r w:rsidRPr="003A44BF">
        <w:rPr>
          <w:rFonts w:ascii="Arial" w:eastAsia="Times New Roman" w:hAnsi="Arial" w:cs="Arial"/>
          <w:i/>
          <w:iCs/>
          <w:sz w:val="20"/>
          <w:szCs w:val="20"/>
        </w:rPr>
        <w:t>TRAMm</w:t>
      </w:r>
      <w:proofErr w:type="spellEnd"/>
      <w:r w:rsidRPr="003A44BF">
        <w:rPr>
          <w:rFonts w:ascii="Arial" w:eastAsia="Times New Roman" w:hAnsi="Arial" w:cs="Arial"/>
          <w:i/>
          <w:iCs/>
          <w:sz w:val="20"/>
          <w:szCs w:val="20"/>
        </w:rPr>
        <w:t xml:space="preserve"> model</w:t>
      </w:r>
      <w:r w:rsidR="00430A52">
        <w:rPr>
          <w:rFonts w:ascii="Arial" w:eastAsia="Times New Roman" w:hAnsi="Arial" w:cs="Arial"/>
          <w:i/>
          <w:iCs/>
          <w:sz w:val="20"/>
          <w:szCs w:val="20"/>
        </w:rPr>
        <w:t>,</w:t>
      </w:r>
      <w:r w:rsidRPr="003A44BF">
        <w:rPr>
          <w:rFonts w:ascii="Arial" w:eastAsia="Times New Roman" w:hAnsi="Arial" w:cs="Arial"/>
          <w:sz w:val="20"/>
          <w:szCs w:val="20"/>
        </w:rPr>
        <w:t xml:space="preserve"> 2</w:t>
      </w:r>
      <w:r w:rsidRPr="003A44BF">
        <w:rPr>
          <w:rFonts w:ascii="Arial" w:eastAsia="Times New Roman" w:hAnsi="Arial" w:cs="Arial"/>
          <w:sz w:val="20"/>
          <w:szCs w:val="20"/>
          <w:vertAlign w:val="superscript"/>
        </w:rPr>
        <w:t>nd</w:t>
      </w:r>
      <w:r w:rsidRPr="003A44BF">
        <w:rPr>
          <w:rFonts w:ascii="Arial" w:eastAsia="Times New Roman" w:hAnsi="Arial" w:cs="Arial"/>
          <w:sz w:val="20"/>
          <w:szCs w:val="20"/>
        </w:rPr>
        <w:t xml:space="preserve"> ed. </w:t>
      </w:r>
      <w:r>
        <w:rPr>
          <w:rFonts w:ascii="Arial" w:eastAsia="Times New Roman" w:hAnsi="Arial" w:cs="Arial"/>
          <w:sz w:val="20"/>
          <w:szCs w:val="20"/>
        </w:rPr>
        <w:t>[</w:t>
      </w:r>
      <w:proofErr w:type="spellStart"/>
      <w:r>
        <w:rPr>
          <w:rFonts w:ascii="Arial" w:eastAsia="Times New Roman" w:hAnsi="Arial" w:cs="Arial"/>
          <w:sz w:val="20"/>
          <w:szCs w:val="20"/>
        </w:rPr>
        <w:t>ebook</w:t>
      </w:r>
      <w:proofErr w:type="spellEnd"/>
      <w:r>
        <w:rPr>
          <w:rFonts w:ascii="Arial" w:eastAsia="Times New Roman" w:hAnsi="Arial" w:cs="Arial"/>
          <w:sz w:val="20"/>
          <w:szCs w:val="20"/>
        </w:rPr>
        <w:t xml:space="preserve">] </w:t>
      </w:r>
      <w:r w:rsidRPr="003A44BF">
        <w:rPr>
          <w:rFonts w:ascii="Arial" w:eastAsia="Times New Roman" w:hAnsi="Arial" w:cs="Arial"/>
          <w:sz w:val="20"/>
          <w:szCs w:val="20"/>
        </w:rPr>
        <w:t xml:space="preserve">Keswick: M &amp; K Publishing. </w:t>
      </w:r>
      <w:r>
        <w:rPr>
          <w:rFonts w:ascii="Arial" w:eastAsia="Times New Roman" w:hAnsi="Arial" w:cs="Arial"/>
          <w:sz w:val="20"/>
          <w:szCs w:val="20"/>
        </w:rPr>
        <w:br/>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4"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1FB22B3A" w14:textId="49E78FCF" w:rsidR="00EB04EF" w:rsidRPr="003A44BF" w:rsidRDefault="00EB04EF" w:rsidP="00EB04EF">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sidR="00430A52">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5"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08EBF858" w14:textId="431DFDFD"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6"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11310CD7" w14:textId="619BDE26"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430A52">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7"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27832D1B" w14:textId="5EAFEF54" w:rsidR="00EC41E4" w:rsidRPr="008F3DFB" w:rsidRDefault="00EC41E4" w:rsidP="00EC41E4">
      <w:pPr>
        <w:pStyle w:val="Bibliography"/>
        <w:rPr>
          <w:rFonts w:ascii="Arial" w:hAnsi="Arial" w:cs="Arial"/>
          <w:sz w:val="20"/>
          <w:szCs w:val="20"/>
          <w:lang w:val="en-US"/>
        </w:rPr>
      </w:pPr>
      <w:proofErr w:type="spellStart"/>
      <w:r w:rsidRPr="008F3DFB">
        <w:rPr>
          <w:rFonts w:ascii="Arial" w:hAnsi="Arial" w:cs="Arial"/>
          <w:sz w:val="20"/>
          <w:szCs w:val="20"/>
          <w:lang w:val="en-US"/>
        </w:rPr>
        <w:t>Sakellariou</w:t>
      </w:r>
      <w:proofErr w:type="spellEnd"/>
      <w:r w:rsidRPr="008F3DFB">
        <w:rPr>
          <w:rFonts w:ascii="Arial" w:hAnsi="Arial" w:cs="Arial"/>
          <w:sz w:val="20"/>
          <w:szCs w:val="20"/>
          <w:lang w:val="en-US"/>
        </w:rPr>
        <w:t xml:space="preserve"> D</w:t>
      </w:r>
      <w:r>
        <w:rPr>
          <w:rFonts w:ascii="Arial" w:hAnsi="Arial" w:cs="Arial"/>
          <w:sz w:val="20"/>
          <w:szCs w:val="20"/>
          <w:lang w:val="en-US"/>
        </w:rPr>
        <w:t>,</w:t>
      </w:r>
      <w:r w:rsidRPr="008F3DFB">
        <w:rPr>
          <w:rFonts w:ascii="Arial" w:hAnsi="Arial" w:cs="Arial"/>
          <w:sz w:val="20"/>
          <w:szCs w:val="20"/>
          <w:lang w:val="en-US"/>
        </w:rPr>
        <w:t xml:space="preserve"> Pollard N (2017) </w:t>
      </w:r>
      <w:r w:rsidRPr="008F3DFB">
        <w:rPr>
          <w:rFonts w:ascii="Arial" w:hAnsi="Arial" w:cs="Arial"/>
          <w:i/>
          <w:iCs/>
          <w:sz w:val="20"/>
          <w:szCs w:val="20"/>
          <w:lang w:val="en-US"/>
        </w:rPr>
        <w:t>Occupational therapies without borders: integrating justice with practice</w:t>
      </w:r>
      <w:r w:rsidRPr="008F3DFB">
        <w:rPr>
          <w:rFonts w:ascii="Arial" w:hAnsi="Arial" w:cs="Arial"/>
          <w:sz w:val="20"/>
          <w:szCs w:val="20"/>
          <w:lang w:val="en-US"/>
        </w:rPr>
        <w:t xml:space="preserve">. </w:t>
      </w:r>
      <w:r>
        <w:rPr>
          <w:rFonts w:ascii="Arial" w:hAnsi="Arial" w:cs="Arial"/>
          <w:sz w:val="20"/>
          <w:szCs w:val="20"/>
          <w:lang w:val="en-US"/>
        </w:rPr>
        <w:t xml:space="preserve">[e-book] </w:t>
      </w:r>
      <w:r w:rsidRPr="008F3DFB">
        <w:rPr>
          <w:rFonts w:ascii="Arial" w:hAnsi="Arial" w:cs="Arial"/>
          <w:sz w:val="20"/>
          <w:szCs w:val="20"/>
          <w:lang w:val="en-US"/>
        </w:rPr>
        <w:t>2</w:t>
      </w:r>
      <w:r w:rsidRPr="008F3DFB">
        <w:rPr>
          <w:rFonts w:ascii="Arial" w:hAnsi="Arial" w:cs="Arial"/>
          <w:sz w:val="20"/>
          <w:szCs w:val="20"/>
          <w:vertAlign w:val="superscript"/>
          <w:lang w:val="en-US"/>
        </w:rPr>
        <w:t>nd</w:t>
      </w:r>
      <w:r w:rsidRPr="008F3DFB">
        <w:rPr>
          <w:rFonts w:ascii="Arial" w:hAnsi="Arial" w:cs="Arial"/>
          <w:sz w:val="20"/>
          <w:szCs w:val="20"/>
          <w:lang w:val="en-US"/>
        </w:rPr>
        <w:t xml:space="preserve"> ed. Edinburgh: Elsevier Health Sciences.</w:t>
      </w:r>
      <w:r>
        <w:rPr>
          <w:rFonts w:ascii="Arial" w:hAnsi="Arial" w:cs="Arial"/>
          <w:sz w:val="20"/>
          <w:szCs w:val="20"/>
          <w:lang w:val="en-US"/>
        </w:rPr>
        <w:t xml:space="preserve"> Available through the RCOT website at: </w:t>
      </w:r>
      <w:hyperlink r:id="rId28" w:history="1">
        <w:r w:rsidRPr="00850D56">
          <w:rPr>
            <w:rStyle w:val="Hyperlink"/>
            <w:rFonts w:ascii="Arial" w:hAnsi="Arial" w:cs="Arial"/>
            <w:sz w:val="20"/>
            <w:szCs w:val="20"/>
            <w:lang w:val="en-US"/>
          </w:rPr>
          <w:t>https://www.rcot.co.uk/practice-resources/library-resources/e-books</w:t>
        </w:r>
      </w:hyperlink>
      <w:r>
        <w:rPr>
          <w:rFonts w:ascii="Arial" w:hAnsi="Arial" w:cs="Arial"/>
          <w:sz w:val="20"/>
          <w:szCs w:val="20"/>
          <w:lang w:val="en-US"/>
        </w:rPr>
        <w:t xml:space="preserve">           Accessed on 27.07.21.</w:t>
      </w:r>
    </w:p>
    <w:p w14:paraId="21C6537F" w14:textId="77777777" w:rsidR="00EB04EF" w:rsidRPr="003A44BF" w:rsidRDefault="00EB04EF" w:rsidP="00EB04EF">
      <w:pPr>
        <w:pStyle w:val="NormalWeb"/>
        <w:contextualSpacing/>
        <w:rPr>
          <w:rFonts w:ascii="Arial" w:hAnsi="Arial" w:cs="Arial"/>
          <w:sz w:val="20"/>
          <w:szCs w:val="20"/>
        </w:rPr>
      </w:pPr>
      <w:r w:rsidRPr="003A44BF">
        <w:rPr>
          <w:rFonts w:ascii="Arial" w:hAnsi="Arial" w:cs="Arial"/>
          <w:sz w:val="20"/>
          <w:szCs w:val="20"/>
        </w:rPr>
        <w:t xml:space="preserve">Turpin MJ, </w:t>
      </w:r>
      <w:proofErr w:type="spellStart"/>
      <w:r w:rsidRPr="003A44BF">
        <w:rPr>
          <w:rFonts w:ascii="Arial" w:hAnsi="Arial" w:cs="Arial"/>
          <w:sz w:val="20"/>
          <w:szCs w:val="20"/>
        </w:rPr>
        <w:t>Iwama</w:t>
      </w:r>
      <w:proofErr w:type="spellEnd"/>
      <w:r w:rsidRPr="003A44BF">
        <w:rPr>
          <w:rFonts w:ascii="Arial" w:hAnsi="Arial" w:cs="Arial"/>
          <w:sz w:val="20"/>
          <w:szCs w:val="20"/>
        </w:rPr>
        <w:t xml:space="preserve">, MK (2011) </w:t>
      </w:r>
      <w:r w:rsidRPr="003A44BF">
        <w:rPr>
          <w:rFonts w:ascii="Arial" w:hAnsi="Arial" w:cs="Arial"/>
          <w:i/>
          <w:iCs/>
          <w:sz w:val="20"/>
          <w:szCs w:val="20"/>
        </w:rPr>
        <w:t xml:space="preserve">Using occupational therapy models in practice: a </w:t>
      </w:r>
      <w:proofErr w:type="spellStart"/>
      <w:r w:rsidRPr="003A44BF">
        <w:rPr>
          <w:rFonts w:ascii="Arial" w:hAnsi="Arial" w:cs="Arial"/>
          <w:i/>
          <w:iCs/>
          <w:sz w:val="20"/>
          <w:szCs w:val="20"/>
        </w:rPr>
        <w:t>fieldguide</w:t>
      </w:r>
      <w:proofErr w:type="spellEnd"/>
      <w:r w:rsidRPr="003A44BF">
        <w:rPr>
          <w:rFonts w:ascii="Arial" w:hAnsi="Arial" w:cs="Arial"/>
          <w:sz w:val="20"/>
          <w:szCs w:val="20"/>
        </w:rPr>
        <w:t xml:space="preserve">. [e-book] Churchill Livingstone Elsevier. Available through the RCOT website at: </w:t>
      </w:r>
      <w:hyperlink r:id="rId29" w:history="1">
        <w:r w:rsidRPr="003A44BF">
          <w:rPr>
            <w:rStyle w:val="Hyperlink"/>
            <w:rFonts w:ascii="Arial" w:hAnsi="Arial" w:cs="Arial"/>
            <w:sz w:val="20"/>
            <w:szCs w:val="20"/>
          </w:rPr>
          <w:t>https://www.rcot.co.uk/practice-resources/library-resources/search-library-catalogue</w:t>
        </w:r>
      </w:hyperlink>
    </w:p>
    <w:p w14:paraId="1642058E" w14:textId="15D7487D" w:rsidR="008E5C40" w:rsidRPr="00F00FB4" w:rsidRDefault="008E5C40" w:rsidP="00136534">
      <w:pPr>
        <w:rPr>
          <w:rFonts w:ascii="Arial" w:hAnsi="Arial" w:cs="Arial"/>
          <w:sz w:val="20"/>
          <w:szCs w:val="20"/>
        </w:rPr>
      </w:pPr>
      <w:r w:rsidRPr="00F00FB4">
        <w:rPr>
          <w:rFonts w:ascii="Arial" w:hAnsi="Arial" w:cs="Arial"/>
          <w:sz w:val="20"/>
          <w:szCs w:val="20"/>
        </w:rPr>
        <w:t>Waldron,</w:t>
      </w:r>
      <w:r w:rsidR="00F00FB4" w:rsidRPr="00F00FB4">
        <w:rPr>
          <w:rFonts w:ascii="Arial" w:hAnsi="Arial" w:cs="Arial"/>
          <w:sz w:val="20"/>
          <w:szCs w:val="20"/>
        </w:rPr>
        <w:t xml:space="preserve"> D, </w:t>
      </w:r>
      <w:proofErr w:type="spellStart"/>
      <w:r w:rsidR="00F00FB4" w:rsidRPr="00F00FB4">
        <w:rPr>
          <w:rFonts w:ascii="Arial" w:hAnsi="Arial" w:cs="Arial"/>
          <w:sz w:val="20"/>
          <w:szCs w:val="20"/>
        </w:rPr>
        <w:t>Abdulle</w:t>
      </w:r>
      <w:proofErr w:type="spellEnd"/>
      <w:r w:rsidR="00F00FB4" w:rsidRPr="00F00FB4">
        <w:rPr>
          <w:rFonts w:ascii="Arial" w:hAnsi="Arial" w:cs="Arial"/>
          <w:sz w:val="20"/>
          <w:szCs w:val="20"/>
        </w:rPr>
        <w:t xml:space="preserve">, S, </w:t>
      </w:r>
      <w:proofErr w:type="spellStart"/>
      <w:r w:rsidR="00F00FB4" w:rsidRPr="00F00FB4">
        <w:rPr>
          <w:rFonts w:ascii="Arial" w:hAnsi="Arial" w:cs="Arial"/>
          <w:sz w:val="20"/>
          <w:szCs w:val="20"/>
        </w:rPr>
        <w:t>Dhillon</w:t>
      </w:r>
      <w:proofErr w:type="spellEnd"/>
      <w:r w:rsidR="00F00FB4" w:rsidRPr="00F00FB4">
        <w:rPr>
          <w:rFonts w:ascii="Arial" w:hAnsi="Arial" w:cs="Arial"/>
          <w:sz w:val="20"/>
          <w:szCs w:val="20"/>
        </w:rPr>
        <w:t xml:space="preserve"> P, </w:t>
      </w:r>
      <w:proofErr w:type="spellStart"/>
      <w:r w:rsidR="00F00FB4" w:rsidRPr="00F00FB4">
        <w:rPr>
          <w:rFonts w:ascii="Arial" w:hAnsi="Arial" w:cs="Arial"/>
          <w:sz w:val="20"/>
          <w:szCs w:val="20"/>
        </w:rPr>
        <w:t>Eracleous</w:t>
      </w:r>
      <w:proofErr w:type="spellEnd"/>
      <w:r w:rsidR="00F00FB4" w:rsidRPr="00F00FB4">
        <w:rPr>
          <w:rFonts w:ascii="Arial" w:hAnsi="Arial" w:cs="Arial"/>
          <w:sz w:val="20"/>
          <w:szCs w:val="20"/>
        </w:rPr>
        <w:t>, P, Halim, A, King, C, Mohamed SN</w:t>
      </w:r>
      <w:r w:rsidRPr="00F00FB4">
        <w:rPr>
          <w:rFonts w:ascii="Arial" w:hAnsi="Arial" w:cs="Arial"/>
          <w:sz w:val="20"/>
          <w:szCs w:val="20"/>
        </w:rPr>
        <w:t xml:space="preserve"> (2021) </w:t>
      </w:r>
      <w:r w:rsidR="00F00FB4" w:rsidRPr="00F00FB4">
        <w:rPr>
          <w:rFonts w:ascii="Arial" w:hAnsi="Arial" w:cs="Arial"/>
          <w:sz w:val="20"/>
          <w:szCs w:val="20"/>
        </w:rPr>
        <w:t xml:space="preserve">Reflections on a blended practice placement </w:t>
      </w:r>
      <w:proofErr w:type="spellStart"/>
      <w:r w:rsidRPr="00F00FB4">
        <w:rPr>
          <w:rFonts w:ascii="Arial" w:hAnsi="Arial" w:cs="Arial"/>
          <w:i/>
          <w:iCs/>
          <w:sz w:val="20"/>
          <w:szCs w:val="20"/>
        </w:rPr>
        <w:t>OTnews</w:t>
      </w:r>
      <w:proofErr w:type="spellEnd"/>
      <w:r w:rsidR="00F00FB4" w:rsidRPr="00F00FB4">
        <w:rPr>
          <w:rFonts w:ascii="Arial" w:hAnsi="Arial" w:cs="Arial"/>
          <w:sz w:val="20"/>
          <w:szCs w:val="20"/>
        </w:rPr>
        <w:t xml:space="preserve"> </w:t>
      </w:r>
      <w:r w:rsidR="00F00FB4">
        <w:rPr>
          <w:rFonts w:ascii="Arial" w:hAnsi="Arial" w:cs="Arial"/>
          <w:sz w:val="20"/>
          <w:szCs w:val="20"/>
        </w:rPr>
        <w:t>29(5)</w:t>
      </w:r>
      <w:r w:rsidR="00F00FB4" w:rsidRPr="00F00FB4">
        <w:rPr>
          <w:rFonts w:ascii="Arial" w:hAnsi="Arial" w:cs="Arial"/>
          <w:sz w:val="20"/>
          <w:szCs w:val="20"/>
        </w:rPr>
        <w:t>,</w:t>
      </w:r>
      <w:r w:rsidR="00F00FB4">
        <w:rPr>
          <w:rFonts w:ascii="Arial" w:hAnsi="Arial" w:cs="Arial"/>
          <w:sz w:val="20"/>
          <w:szCs w:val="20"/>
        </w:rPr>
        <w:t xml:space="preserve"> 22</w:t>
      </w:r>
      <w:r w:rsidR="00F00FB4" w:rsidRPr="00F00FB4">
        <w:rPr>
          <w:rFonts w:ascii="Arial" w:hAnsi="Arial" w:cs="Arial"/>
          <w:sz w:val="20"/>
          <w:szCs w:val="20"/>
        </w:rPr>
        <w:t xml:space="preserve">-24. Available through the RCOT website at: </w:t>
      </w:r>
      <w:hyperlink r:id="rId30" w:history="1">
        <w:r w:rsidR="00F00FB4" w:rsidRPr="00F00FB4">
          <w:rPr>
            <w:rStyle w:val="Hyperlink"/>
            <w:rFonts w:ascii="Arial" w:hAnsi="Arial" w:cs="Arial"/>
            <w:sz w:val="20"/>
            <w:szCs w:val="20"/>
          </w:rPr>
          <w:t>https://viewer.joomag.com/otnews-may-2021/0125153001620747392?short&amp;</w:t>
        </w:r>
      </w:hyperlink>
      <w:r w:rsidR="00F00FB4" w:rsidRPr="00F00FB4">
        <w:rPr>
          <w:rFonts w:ascii="Arial" w:hAnsi="Arial" w:cs="Arial"/>
          <w:sz w:val="20"/>
          <w:szCs w:val="20"/>
        </w:rPr>
        <w:t xml:space="preserve"> </w:t>
      </w:r>
      <w:r w:rsidR="00F00FB4">
        <w:rPr>
          <w:rFonts w:ascii="Arial" w:hAnsi="Arial" w:cs="Arial"/>
          <w:sz w:val="20"/>
          <w:szCs w:val="20"/>
        </w:rPr>
        <w:t xml:space="preserve"> Accessed on 27.07.21.</w:t>
      </w:r>
    </w:p>
    <w:p w14:paraId="701A1D3E" w14:textId="77777777" w:rsidR="00F00FB4" w:rsidRDefault="00F00FB4" w:rsidP="00136534">
      <w:pPr>
        <w:rPr>
          <w:rFonts w:ascii="Arial" w:hAnsi="Arial" w:cs="Arial"/>
          <w:b/>
          <w:bCs/>
          <w:sz w:val="24"/>
          <w:szCs w:val="24"/>
        </w:rPr>
      </w:pPr>
    </w:p>
    <w:p w14:paraId="584D1A63" w14:textId="7F04A425"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22EDA9E1" w14:textId="34668F6A" w:rsidR="003513E5" w:rsidRPr="00173A4F" w:rsidRDefault="003513E5" w:rsidP="00173A4F">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00430A52" w:rsidRPr="00430A52">
        <w:rPr>
          <w:rFonts w:ascii="Arial" w:eastAsia="Times New Roman" w:hAnsi="Arial" w:cs="Arial"/>
          <w:lang w:eastAsia="en-GB"/>
        </w:rPr>
        <w:t xml:space="preserve">The </w:t>
      </w:r>
      <w:hyperlink r:id="rId31" w:history="1">
        <w:r w:rsidR="00430A52" w:rsidRPr="00430A52">
          <w:rPr>
            <w:rStyle w:val="Hyperlink"/>
            <w:rFonts w:ascii="Arial" w:eastAsia="Times New Roman" w:hAnsi="Arial" w:cs="Arial"/>
            <w:lang w:eastAsia="en-GB"/>
          </w:rPr>
          <w:t>RCOT Career Handbook</w:t>
        </w:r>
      </w:hyperlink>
      <w:r w:rsidR="00430A52" w:rsidRPr="00430A52">
        <w:rPr>
          <w:rFonts w:ascii="Arial" w:eastAsia="Times New Roman" w:hAnsi="Arial" w:cs="Arial"/>
          <w:lang w:eastAsia="en-GB"/>
        </w:rPr>
        <w:t xml:space="preserve"> provides </w:t>
      </w:r>
      <w:r w:rsidR="00430A52">
        <w:rPr>
          <w:rFonts w:ascii="Arial" w:eastAsia="Times New Roman" w:hAnsi="Arial" w:cs="Arial"/>
          <w:lang w:eastAsia="en-GB"/>
        </w:rPr>
        <w:t>the</w:t>
      </w:r>
      <w:r w:rsidR="00430A52" w:rsidRPr="00430A52">
        <w:rPr>
          <w:rFonts w:ascii="Arial" w:eastAsia="Times New Roman" w:hAnsi="Arial" w:cs="Arial"/>
          <w:lang w:eastAsia="en-GB"/>
        </w:rPr>
        <w:t xml:space="preserve"> list of </w:t>
      </w:r>
      <w:r w:rsidR="00430A52">
        <w:rPr>
          <w:rFonts w:ascii="Arial" w:eastAsia="Times New Roman" w:hAnsi="Arial" w:cs="Arial"/>
          <w:lang w:eastAsia="en-GB"/>
        </w:rPr>
        <w:t xml:space="preserve">current </w:t>
      </w:r>
      <w:r w:rsidR="00430A52" w:rsidRPr="00430A52">
        <w:rPr>
          <w:rFonts w:ascii="Arial" w:eastAsia="Times New Roman" w:hAnsi="Arial" w:cs="Arial"/>
          <w:lang w:eastAsia="en-GB"/>
        </w:rPr>
        <w:t>occupational therapy providers within the UK</w:t>
      </w:r>
      <w:r w:rsidR="00430A52">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32"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1A24946C" w14:textId="77777777" w:rsidR="00EC41E4" w:rsidRDefault="00EC41E4" w:rsidP="00136534">
      <w:pPr>
        <w:pStyle w:val="NormalWeb"/>
        <w:spacing w:before="0" w:beforeAutospacing="0" w:after="0" w:afterAutospacing="0"/>
        <w:rPr>
          <w:rFonts w:ascii="Arial" w:hAnsi="Arial" w:cs="Arial"/>
          <w:color w:val="222222"/>
          <w:sz w:val="22"/>
          <w:szCs w:val="22"/>
        </w:rPr>
      </w:pPr>
    </w:p>
    <w:p w14:paraId="20FA3FC7" w14:textId="3057249E"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3"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3B6D79C7" w14:textId="7777777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34" w:history="1">
        <w:r w:rsidRPr="001E14FC">
          <w:rPr>
            <w:rStyle w:val="Hyperlink"/>
            <w:rFonts w:ascii="Arial" w:hAnsi="Arial" w:cs="Arial"/>
            <w:color w:val="0070C0"/>
            <w:sz w:val="22"/>
            <w:szCs w:val="22"/>
          </w:rPr>
          <w:t>Facilitation of Learning</w:t>
        </w:r>
      </w:hyperlink>
    </w:p>
    <w:p w14:paraId="32D1C8C7" w14:textId="39814C41" w:rsidR="00EC41E4" w:rsidRDefault="00EC41E4" w:rsidP="00136534">
      <w:pPr>
        <w:pStyle w:val="NormalWeb"/>
        <w:spacing w:before="0" w:beforeAutospacing="0" w:after="280" w:afterAutospacing="0"/>
        <w:rPr>
          <w:rFonts w:ascii="Arial" w:hAnsi="Arial" w:cs="Arial"/>
          <w:color w:val="222222"/>
          <w:sz w:val="22"/>
          <w:szCs w:val="22"/>
        </w:rPr>
      </w:pPr>
      <w:r>
        <w:rPr>
          <w:rFonts w:ascii="Arial" w:hAnsi="Arial" w:cs="Arial"/>
          <w:color w:val="222222"/>
          <w:sz w:val="22"/>
          <w:szCs w:val="22"/>
        </w:rPr>
        <w:t xml:space="preserve">Royal College of Occupational Therapists, Reflective Scenario: </w:t>
      </w:r>
      <w:r w:rsidRPr="00EC41E4">
        <w:rPr>
          <w:rFonts w:ascii="Arial" w:hAnsi="Arial" w:cs="Arial"/>
          <w:color w:val="222222"/>
          <w:sz w:val="22"/>
          <w:szCs w:val="22"/>
        </w:rPr>
        <w:t>Considering a multi-learner model for practice-based learning</w:t>
      </w:r>
      <w:r>
        <w:rPr>
          <w:rFonts w:ascii="Arial" w:hAnsi="Arial" w:cs="Arial"/>
          <w:color w:val="222222"/>
          <w:sz w:val="22"/>
          <w:szCs w:val="22"/>
        </w:rPr>
        <w:t xml:space="preserve">. Available through the RCOT website at: </w:t>
      </w:r>
      <w:hyperlink r:id="rId35" w:history="1">
        <w:r w:rsidRPr="00EF106A">
          <w:rPr>
            <w:rStyle w:val="Hyperlink"/>
            <w:rFonts w:ascii="Arial" w:hAnsi="Arial" w:cs="Arial"/>
            <w:sz w:val="22"/>
            <w:szCs w:val="22"/>
          </w:rPr>
          <w:t>https://www.rcot.co.uk/cpd-rcot</w:t>
        </w:r>
      </w:hyperlink>
      <w:r>
        <w:rPr>
          <w:rFonts w:ascii="Arial" w:hAnsi="Arial" w:cs="Arial"/>
          <w:color w:val="222222"/>
          <w:sz w:val="22"/>
          <w:szCs w:val="22"/>
        </w:rPr>
        <w:t xml:space="preserve"> </w:t>
      </w:r>
    </w:p>
    <w:p w14:paraId="33A9D4B8" w14:textId="77777777" w:rsidR="00EC41E4" w:rsidRDefault="00EC41E4" w:rsidP="00136534">
      <w:pPr>
        <w:pStyle w:val="NormalWeb"/>
        <w:spacing w:before="0" w:beforeAutospacing="0" w:after="280" w:afterAutospacing="0"/>
        <w:rPr>
          <w:rFonts w:ascii="Arial" w:hAnsi="Arial" w:cs="Arial"/>
          <w:color w:val="222222"/>
          <w:sz w:val="22"/>
          <w:szCs w:val="22"/>
        </w:rPr>
      </w:pPr>
    </w:p>
    <w:p w14:paraId="71E5A1E1" w14:textId="085EB09B"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118025BC" w14:textId="77777777" w:rsidR="00136534" w:rsidRPr="00021D3A" w:rsidRDefault="0093711F" w:rsidP="00136534">
      <w:pPr>
        <w:pStyle w:val="NormalWeb"/>
        <w:spacing w:before="0" w:beforeAutospacing="0" w:after="0" w:afterAutospacing="0" w:line="276" w:lineRule="auto"/>
        <w:ind w:left="720"/>
        <w:rPr>
          <w:rFonts w:ascii="Arial" w:hAnsi="Arial" w:cs="Arial"/>
        </w:rPr>
      </w:pPr>
      <w:hyperlink r:id="rId36"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93711F" w:rsidP="00136534">
      <w:pPr>
        <w:pStyle w:val="NormalWeb"/>
        <w:spacing w:before="0" w:beforeAutospacing="0" w:after="0" w:afterAutospacing="0" w:line="276" w:lineRule="auto"/>
        <w:ind w:left="720"/>
        <w:rPr>
          <w:rFonts w:ascii="Arial" w:hAnsi="Arial" w:cs="Arial"/>
        </w:rPr>
      </w:pPr>
      <w:hyperlink r:id="rId37"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93711F" w:rsidP="00136534">
      <w:pPr>
        <w:pStyle w:val="NormalWeb"/>
        <w:spacing w:before="0" w:beforeAutospacing="0" w:after="0" w:afterAutospacing="0" w:line="276" w:lineRule="auto"/>
        <w:ind w:left="720"/>
        <w:rPr>
          <w:rFonts w:ascii="Arial" w:hAnsi="Arial" w:cs="Arial"/>
        </w:rPr>
      </w:pPr>
      <w:hyperlink r:id="rId38" w:history="1">
        <w:r w:rsidR="00136534" w:rsidRPr="00021D3A">
          <w:rPr>
            <w:rStyle w:val="Hyperlink"/>
            <w:rFonts w:ascii="Arial" w:hAnsi="Arial" w:cs="Arial"/>
            <w:color w:val="1155CC"/>
            <w:sz w:val="22"/>
            <w:szCs w:val="22"/>
          </w:rPr>
          <w:t>Clinical Supervision: Teaching and Facilitating Learning </w:t>
        </w:r>
      </w:hyperlink>
    </w:p>
    <w:p w14:paraId="2829F34C" w14:textId="77777777" w:rsidR="00136534" w:rsidRPr="001E14FC" w:rsidRDefault="0093711F" w:rsidP="00136534">
      <w:pPr>
        <w:pStyle w:val="NormalWeb"/>
        <w:spacing w:before="0" w:beforeAutospacing="0" w:after="0" w:afterAutospacing="0" w:line="276" w:lineRule="auto"/>
        <w:ind w:left="720"/>
        <w:rPr>
          <w:rFonts w:ascii="Arial" w:hAnsi="Arial" w:cs="Arial"/>
          <w:sz w:val="22"/>
          <w:szCs w:val="22"/>
        </w:rPr>
      </w:pPr>
      <w:hyperlink r:id="rId39" w:history="1">
        <w:r w:rsidR="00136534" w:rsidRPr="00021D3A">
          <w:rPr>
            <w:rStyle w:val="Hyperlink"/>
            <w:rFonts w:ascii="Arial" w:hAnsi="Arial" w:cs="Arial"/>
            <w:color w:val="1155CC"/>
            <w:sz w:val="22"/>
            <w:szCs w:val="22"/>
          </w:rPr>
          <w:t>Developing Expert Educators for Healthcare Professions</w:t>
        </w:r>
      </w:hyperlink>
    </w:p>
    <w:p w14:paraId="2814BFFC" w14:textId="4336162D" w:rsidR="00D610E1" w:rsidRPr="003659FE" w:rsidRDefault="00D610E1" w:rsidP="00D234CF">
      <w:pPr>
        <w:rPr>
          <w:rFonts w:ascii="Arial" w:hAnsi="Arial" w:cs="Arial"/>
          <w:sz w:val="24"/>
          <w:szCs w:val="24"/>
        </w:rPr>
      </w:pPr>
    </w:p>
    <w:sectPr w:rsidR="00D610E1" w:rsidRPr="003659FE" w:rsidSect="00FB59DB">
      <w:headerReference w:type="first" r:id="rId40"/>
      <w:footerReference w:type="first" r:id="rId41"/>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CF9A" w14:textId="77777777" w:rsidR="000A46EE" w:rsidRDefault="000A46EE" w:rsidP="009704F5">
      <w:pPr>
        <w:spacing w:after="0" w:line="240" w:lineRule="auto"/>
      </w:pPr>
      <w:r>
        <w:separator/>
      </w:r>
    </w:p>
  </w:endnote>
  <w:endnote w:type="continuationSeparator" w:id="0">
    <w:p w14:paraId="105F58B6" w14:textId="77777777" w:rsidR="000A46EE" w:rsidRDefault="000A46EE"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032708"/>
      <w:docPartObj>
        <w:docPartGallery w:val="Page Numbers (Bottom of Page)"/>
        <w:docPartUnique/>
      </w:docPartObj>
    </w:sdtPr>
    <w:sdtEndPr>
      <w:rPr>
        <w:rStyle w:val="PageNumber"/>
      </w:rPr>
    </w:sdtEndPr>
    <w:sdtContent>
      <w:p w14:paraId="62C49D48" w14:textId="6A33351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711F">
          <w:rPr>
            <w:rStyle w:val="PageNumber"/>
            <w:noProof/>
          </w:rPr>
          <w:t>10</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52056D45" w:rsidR="00FB59DB" w:rsidRDefault="00FB59DB">
        <w:pPr>
          <w:pStyle w:val="Footer"/>
          <w:jc w:val="center"/>
        </w:pPr>
        <w:r>
          <w:fldChar w:fldCharType="begin"/>
        </w:r>
        <w:r>
          <w:instrText xml:space="preserve"> PAGE   \* MERGEFORMAT </w:instrText>
        </w:r>
        <w:r>
          <w:fldChar w:fldCharType="separate"/>
        </w:r>
        <w:r w:rsidR="0093711F">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9FE3" w14:textId="77777777" w:rsidR="000A46EE" w:rsidRDefault="000A46EE" w:rsidP="009704F5">
      <w:pPr>
        <w:spacing w:after="0" w:line="240" w:lineRule="auto"/>
      </w:pPr>
      <w:r>
        <w:separator/>
      </w:r>
    </w:p>
  </w:footnote>
  <w:footnote w:type="continuationSeparator" w:id="0">
    <w:p w14:paraId="2FD365DE" w14:textId="77777777" w:rsidR="000A46EE" w:rsidRDefault="000A46EE"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4AE"/>
    <w:multiLevelType w:val="hybridMultilevel"/>
    <w:tmpl w:val="D0BC4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
  </w:num>
  <w:num w:numId="4">
    <w:abstractNumId w:val="5"/>
  </w:num>
  <w:num w:numId="5">
    <w:abstractNumId w:val="8"/>
  </w:num>
  <w:num w:numId="6">
    <w:abstractNumId w:val="1"/>
  </w:num>
  <w:num w:numId="7">
    <w:abstractNumId w:val="9"/>
  </w:num>
  <w:num w:numId="8">
    <w:abstractNumId w:val="3"/>
  </w:num>
  <w:num w:numId="9">
    <w:abstractNumId w:val="15"/>
  </w:num>
  <w:num w:numId="10">
    <w:abstractNumId w:val="11"/>
  </w:num>
  <w:num w:numId="11">
    <w:abstractNumId w:val="13"/>
  </w:num>
  <w:num w:numId="12">
    <w:abstractNumId w:val="7"/>
  </w:num>
  <w:num w:numId="13">
    <w:abstractNumId w:val="6"/>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0PRWnc7+AIvslfP4cTS82iGy4Rk/lZak+s++Pnp2xGO7VizCg/YX12jYjY6USCdrJrQlC+Hxtt1cF1A9bPWLhQ==" w:salt="bcpOlAKv981an/Cz7WEan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3E7C"/>
    <w:rsid w:val="00030958"/>
    <w:rsid w:val="00033780"/>
    <w:rsid w:val="00056D68"/>
    <w:rsid w:val="00062B61"/>
    <w:rsid w:val="00090B9E"/>
    <w:rsid w:val="00094E95"/>
    <w:rsid w:val="000A46EE"/>
    <w:rsid w:val="000A725E"/>
    <w:rsid w:val="000D414A"/>
    <w:rsid w:val="0012313D"/>
    <w:rsid w:val="00136534"/>
    <w:rsid w:val="00166F2B"/>
    <w:rsid w:val="0016774C"/>
    <w:rsid w:val="00173A4F"/>
    <w:rsid w:val="001B07FE"/>
    <w:rsid w:val="001B139C"/>
    <w:rsid w:val="001F6DC1"/>
    <w:rsid w:val="00227E90"/>
    <w:rsid w:val="002C19C1"/>
    <w:rsid w:val="002E4D70"/>
    <w:rsid w:val="002F0A3B"/>
    <w:rsid w:val="00311339"/>
    <w:rsid w:val="00324B55"/>
    <w:rsid w:val="003513E5"/>
    <w:rsid w:val="0035183B"/>
    <w:rsid w:val="00351FA2"/>
    <w:rsid w:val="00353C32"/>
    <w:rsid w:val="003659FE"/>
    <w:rsid w:val="00365F53"/>
    <w:rsid w:val="00365F9E"/>
    <w:rsid w:val="003915D9"/>
    <w:rsid w:val="003A057E"/>
    <w:rsid w:val="003A5D2D"/>
    <w:rsid w:val="003B526D"/>
    <w:rsid w:val="003D7FB5"/>
    <w:rsid w:val="00415BD8"/>
    <w:rsid w:val="00430A52"/>
    <w:rsid w:val="00443C2D"/>
    <w:rsid w:val="004842E1"/>
    <w:rsid w:val="004A0905"/>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2B09"/>
    <w:rsid w:val="006758F4"/>
    <w:rsid w:val="00685B6A"/>
    <w:rsid w:val="006B536A"/>
    <w:rsid w:val="006B57CA"/>
    <w:rsid w:val="006D7973"/>
    <w:rsid w:val="006E4510"/>
    <w:rsid w:val="006E6F13"/>
    <w:rsid w:val="00707D16"/>
    <w:rsid w:val="007108BD"/>
    <w:rsid w:val="007175E3"/>
    <w:rsid w:val="007261C5"/>
    <w:rsid w:val="00760FC7"/>
    <w:rsid w:val="00763F70"/>
    <w:rsid w:val="00785FAD"/>
    <w:rsid w:val="00786818"/>
    <w:rsid w:val="007C1EAC"/>
    <w:rsid w:val="007C4735"/>
    <w:rsid w:val="007D046A"/>
    <w:rsid w:val="007E3B31"/>
    <w:rsid w:val="008049FE"/>
    <w:rsid w:val="0081727E"/>
    <w:rsid w:val="00817714"/>
    <w:rsid w:val="00822F0C"/>
    <w:rsid w:val="008B72C6"/>
    <w:rsid w:val="008C2CCD"/>
    <w:rsid w:val="008C3C24"/>
    <w:rsid w:val="008D401E"/>
    <w:rsid w:val="008E5C40"/>
    <w:rsid w:val="00902531"/>
    <w:rsid w:val="00903EA6"/>
    <w:rsid w:val="00914542"/>
    <w:rsid w:val="0093711F"/>
    <w:rsid w:val="00943087"/>
    <w:rsid w:val="00967B1D"/>
    <w:rsid w:val="009704F5"/>
    <w:rsid w:val="009715CC"/>
    <w:rsid w:val="00997662"/>
    <w:rsid w:val="009C0A8C"/>
    <w:rsid w:val="00A02EDC"/>
    <w:rsid w:val="00A22C84"/>
    <w:rsid w:val="00AA445F"/>
    <w:rsid w:val="00AB25B5"/>
    <w:rsid w:val="00AC647C"/>
    <w:rsid w:val="00AD60AA"/>
    <w:rsid w:val="00AE33F8"/>
    <w:rsid w:val="00B111A5"/>
    <w:rsid w:val="00B309BC"/>
    <w:rsid w:val="00B328FB"/>
    <w:rsid w:val="00B357CC"/>
    <w:rsid w:val="00B605D8"/>
    <w:rsid w:val="00BA0A79"/>
    <w:rsid w:val="00BA6927"/>
    <w:rsid w:val="00BF42AC"/>
    <w:rsid w:val="00BF4A92"/>
    <w:rsid w:val="00BF5202"/>
    <w:rsid w:val="00C6654C"/>
    <w:rsid w:val="00C765D4"/>
    <w:rsid w:val="00C83D8C"/>
    <w:rsid w:val="00C874EB"/>
    <w:rsid w:val="00C9112B"/>
    <w:rsid w:val="00CA4455"/>
    <w:rsid w:val="00CA674C"/>
    <w:rsid w:val="00CC2070"/>
    <w:rsid w:val="00CC6EC0"/>
    <w:rsid w:val="00CE7DF7"/>
    <w:rsid w:val="00D234CF"/>
    <w:rsid w:val="00D25EA5"/>
    <w:rsid w:val="00D57C1B"/>
    <w:rsid w:val="00D610E1"/>
    <w:rsid w:val="00D8653D"/>
    <w:rsid w:val="00D94035"/>
    <w:rsid w:val="00E17FDC"/>
    <w:rsid w:val="00E47BD0"/>
    <w:rsid w:val="00E60E96"/>
    <w:rsid w:val="00E61B1B"/>
    <w:rsid w:val="00E81EBA"/>
    <w:rsid w:val="00EB04EF"/>
    <w:rsid w:val="00EB1151"/>
    <w:rsid w:val="00EC41E4"/>
    <w:rsid w:val="00EF080A"/>
    <w:rsid w:val="00EF2638"/>
    <w:rsid w:val="00F00FB4"/>
    <w:rsid w:val="00F34F53"/>
    <w:rsid w:val="00F60C9C"/>
    <w:rsid w:val="00F62905"/>
    <w:rsid w:val="00FB36CD"/>
    <w:rsid w:val="00FB59DB"/>
    <w:rsid w:val="00FC238C"/>
    <w:rsid w:val="00FD083C"/>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paragraph" w:styleId="Bibliography">
    <w:name w:val="Bibliography"/>
    <w:basedOn w:val="Normal"/>
    <w:next w:val="Normal"/>
    <w:uiPriority w:val="37"/>
    <w:unhideWhenUsed/>
    <w:rsid w:val="00EC41E4"/>
  </w:style>
  <w:style w:type="character" w:styleId="PlaceholderText">
    <w:name w:val="Placeholder Text"/>
    <w:basedOn w:val="DefaultParagraphFont"/>
    <w:uiPriority w:val="99"/>
    <w:semiHidden/>
    <w:rsid w:val="00365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publications/career-development-framework" TargetMode="External"/><Relationship Id="rId39" Type="http://schemas.openxmlformats.org/officeDocument/2006/relationships/hyperlink" Target="https://www.futurelearn.com/courses/from-philosophy-to-practice" TargetMode="External"/><Relationship Id="rId3" Type="http://schemas.openxmlformats.org/officeDocument/2006/relationships/customXml" Target="../customXml/item3.xml"/><Relationship Id="rId21" Type="http://schemas.openxmlformats.org/officeDocument/2006/relationships/hyperlink" Target="https://www.unison.org.uk/content/uploads/2019/01/14.12.18_CPD_Principles_FINAL_Jan_2019-1.pdf" TargetMode="External"/><Relationship Id="rId34" Type="http://schemas.openxmlformats.org/officeDocument/2006/relationships/hyperlink" Target="https://www.nes.scot.nhs.uk/our-work/ahp-practice-education/"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node/2311" TargetMode="External"/><Relationship Id="rId33" Type="http://schemas.openxmlformats.org/officeDocument/2006/relationships/hyperlink" Target="https://portal.e-lfh.org.uk/Catalogue/Index?HierarchyId=0_36974&amp;programmeId=36974" TargetMode="External"/><Relationship Id="rId38" Type="http://schemas.openxmlformats.org/officeDocument/2006/relationships/hyperlink" Target="https://www.futurelearn.com/courses/clinical-supervision-teaching-facilitatin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rcot.co.uk/practice-resources/library-resources/search-library-catalogu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library-resources/search-library-catalogue" TargetMode="External"/><Relationship Id="rId32" Type="http://schemas.openxmlformats.org/officeDocument/2006/relationships/hyperlink" Target="mailto:QA@rcot.co.uk" TargetMode="External"/><Relationship Id="rId37" Type="http://schemas.openxmlformats.org/officeDocument/2006/relationships/hyperlink" Target="https://www.futurelearn.com/courses/clinical-supervision-professional-developmen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practice-resources/library-resources/search-library-catalogue" TargetMode="External"/><Relationship Id="rId28" Type="http://schemas.openxmlformats.org/officeDocument/2006/relationships/hyperlink" Target="https://www.rcot.co.uk/practice-resources/library-resources/e-books" TargetMode="External"/><Relationship Id="rId36" Type="http://schemas.openxmlformats.org/officeDocument/2006/relationships/hyperlink" Target="https://www.futurelearn.com/courses/clinical-supervision-assessment-feedback"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about-occupational-therapy/become-an-occupational-therapist/uk-cours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node/3916" TargetMode="External"/><Relationship Id="rId27" Type="http://schemas.openxmlformats.org/officeDocument/2006/relationships/hyperlink" Target="https://www.rcot.co.uk/publications/professional-standards-occupational-therapy-practice-conduct-and-ethics" TargetMode="External"/><Relationship Id="rId30" Type="http://schemas.openxmlformats.org/officeDocument/2006/relationships/hyperlink" Target="https://viewer.joomag.com/otnews-may-2021/0125153001620747392?short&amp;" TargetMode="External"/><Relationship Id="rId35" Type="http://schemas.openxmlformats.org/officeDocument/2006/relationships/hyperlink" Target="https://www.rcot.co.uk/cpd-rcot" TargetMode="External"/><Relationship Id="rId43"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89010BA96466DA71208DBDCED9188"/>
        <w:category>
          <w:name w:val="General"/>
          <w:gallery w:val="placeholder"/>
        </w:category>
        <w:types>
          <w:type w:val="bbPlcHdr"/>
        </w:types>
        <w:behaviors>
          <w:behavior w:val="content"/>
        </w:behaviors>
        <w:guid w:val="{DB8B8D0B-057B-429E-A2B2-BA122C9A3C19}"/>
      </w:docPartPr>
      <w:docPartBody>
        <w:p w:rsidR="00000000" w:rsidRDefault="00533861" w:rsidP="00533861">
          <w:pPr>
            <w:pStyle w:val="0A989010BA96466DA71208DBDCED9188"/>
          </w:pPr>
          <w:r w:rsidRPr="003018D1">
            <w:rPr>
              <w:rStyle w:val="PlaceholderText"/>
            </w:rPr>
            <w:t>Click or tap here to enter text.</w:t>
          </w:r>
        </w:p>
      </w:docPartBody>
    </w:docPart>
    <w:docPart>
      <w:docPartPr>
        <w:name w:val="F269069E1B8E42298BA2B60FB3BC77E6"/>
        <w:category>
          <w:name w:val="General"/>
          <w:gallery w:val="placeholder"/>
        </w:category>
        <w:types>
          <w:type w:val="bbPlcHdr"/>
        </w:types>
        <w:behaviors>
          <w:behavior w:val="content"/>
        </w:behaviors>
        <w:guid w:val="{7EDD7309-FECC-4C74-9B12-6627869E0E9C}"/>
      </w:docPartPr>
      <w:docPartBody>
        <w:p w:rsidR="00000000" w:rsidRDefault="00533861" w:rsidP="00533861">
          <w:pPr>
            <w:pStyle w:val="F269069E1B8E42298BA2B60FB3BC77E6"/>
          </w:pPr>
          <w:r w:rsidRPr="003018D1">
            <w:rPr>
              <w:rStyle w:val="PlaceholderText"/>
            </w:rPr>
            <w:t>Click or tap here to enter text.</w:t>
          </w:r>
        </w:p>
      </w:docPartBody>
    </w:docPart>
    <w:docPart>
      <w:docPartPr>
        <w:name w:val="0976E2B4A6E84EBDAF0C9FE7ABE13560"/>
        <w:category>
          <w:name w:val="General"/>
          <w:gallery w:val="placeholder"/>
        </w:category>
        <w:types>
          <w:type w:val="bbPlcHdr"/>
        </w:types>
        <w:behaviors>
          <w:behavior w:val="content"/>
        </w:behaviors>
        <w:guid w:val="{48FA77B4-F540-4E27-9542-DE89A7C915AB}"/>
      </w:docPartPr>
      <w:docPartBody>
        <w:p w:rsidR="00000000" w:rsidRDefault="00533861" w:rsidP="00533861">
          <w:pPr>
            <w:pStyle w:val="0976E2B4A6E84EBDAF0C9FE7ABE13560"/>
          </w:pPr>
          <w:r w:rsidRPr="003018D1">
            <w:rPr>
              <w:rStyle w:val="PlaceholderText"/>
            </w:rPr>
            <w:t>Click or tap here to enter text.</w:t>
          </w:r>
        </w:p>
      </w:docPartBody>
    </w:docPart>
    <w:docPart>
      <w:docPartPr>
        <w:name w:val="0EF156FBDA244352A8D2CCF6400A4745"/>
        <w:category>
          <w:name w:val="General"/>
          <w:gallery w:val="placeholder"/>
        </w:category>
        <w:types>
          <w:type w:val="bbPlcHdr"/>
        </w:types>
        <w:behaviors>
          <w:behavior w:val="content"/>
        </w:behaviors>
        <w:guid w:val="{7EB63EA1-088B-4F08-A053-25311494277C}"/>
      </w:docPartPr>
      <w:docPartBody>
        <w:p w:rsidR="00000000" w:rsidRDefault="00533861" w:rsidP="00533861">
          <w:pPr>
            <w:pStyle w:val="0EF156FBDA244352A8D2CCF6400A4745"/>
          </w:pPr>
          <w:r w:rsidRPr="003018D1">
            <w:rPr>
              <w:rStyle w:val="PlaceholderText"/>
            </w:rPr>
            <w:t>Click or tap here to enter text.</w:t>
          </w:r>
        </w:p>
      </w:docPartBody>
    </w:docPart>
    <w:docPart>
      <w:docPartPr>
        <w:name w:val="AAF0331093FC420DB82F719FCF31A924"/>
        <w:category>
          <w:name w:val="General"/>
          <w:gallery w:val="placeholder"/>
        </w:category>
        <w:types>
          <w:type w:val="bbPlcHdr"/>
        </w:types>
        <w:behaviors>
          <w:behavior w:val="content"/>
        </w:behaviors>
        <w:guid w:val="{80A1282C-12EA-4D39-9CAA-E5CEFF63299F}"/>
      </w:docPartPr>
      <w:docPartBody>
        <w:p w:rsidR="00000000" w:rsidRDefault="00533861" w:rsidP="00533861">
          <w:pPr>
            <w:pStyle w:val="AAF0331093FC420DB82F719FCF31A924"/>
          </w:pPr>
          <w:r w:rsidRPr="003018D1">
            <w:rPr>
              <w:rStyle w:val="PlaceholderText"/>
            </w:rPr>
            <w:t>Click or tap here to enter text.</w:t>
          </w:r>
        </w:p>
      </w:docPartBody>
    </w:docPart>
    <w:docPart>
      <w:docPartPr>
        <w:name w:val="650F7A5816AC44FEAAEBB1BADCA1BD2C"/>
        <w:category>
          <w:name w:val="General"/>
          <w:gallery w:val="placeholder"/>
        </w:category>
        <w:types>
          <w:type w:val="bbPlcHdr"/>
        </w:types>
        <w:behaviors>
          <w:behavior w:val="content"/>
        </w:behaviors>
        <w:guid w:val="{F40DEC89-BB1D-4021-9315-35AA00DD60DD}"/>
      </w:docPartPr>
      <w:docPartBody>
        <w:p w:rsidR="00000000" w:rsidRDefault="00533861" w:rsidP="00533861">
          <w:pPr>
            <w:pStyle w:val="650F7A5816AC44FEAAEBB1BADCA1BD2C"/>
          </w:pPr>
          <w:r w:rsidRPr="003018D1">
            <w:rPr>
              <w:rStyle w:val="PlaceholderText"/>
            </w:rPr>
            <w:t>Click or tap here to enter text.</w:t>
          </w:r>
        </w:p>
      </w:docPartBody>
    </w:docPart>
    <w:docPart>
      <w:docPartPr>
        <w:name w:val="FCDE51AAB535421F8A27FA0498426073"/>
        <w:category>
          <w:name w:val="General"/>
          <w:gallery w:val="placeholder"/>
        </w:category>
        <w:types>
          <w:type w:val="bbPlcHdr"/>
        </w:types>
        <w:behaviors>
          <w:behavior w:val="content"/>
        </w:behaviors>
        <w:guid w:val="{0239A8C2-31A0-41B0-A8E4-9132F99DA6ED}"/>
      </w:docPartPr>
      <w:docPartBody>
        <w:p w:rsidR="00000000" w:rsidRDefault="00533861" w:rsidP="00533861">
          <w:pPr>
            <w:pStyle w:val="FCDE51AAB535421F8A27FA0498426073"/>
          </w:pPr>
          <w:r w:rsidRPr="003018D1">
            <w:rPr>
              <w:rStyle w:val="PlaceholderText"/>
            </w:rPr>
            <w:t>Click or tap here to enter text.</w:t>
          </w:r>
        </w:p>
      </w:docPartBody>
    </w:docPart>
    <w:docPart>
      <w:docPartPr>
        <w:name w:val="53EC6AC0342B47EBA5827037AC2EA292"/>
        <w:category>
          <w:name w:val="General"/>
          <w:gallery w:val="placeholder"/>
        </w:category>
        <w:types>
          <w:type w:val="bbPlcHdr"/>
        </w:types>
        <w:behaviors>
          <w:behavior w:val="content"/>
        </w:behaviors>
        <w:guid w:val="{B5D073C0-56C7-4E7B-B2E3-9C9A051B6EAB}"/>
      </w:docPartPr>
      <w:docPartBody>
        <w:p w:rsidR="00000000" w:rsidRDefault="00533861" w:rsidP="00533861">
          <w:pPr>
            <w:pStyle w:val="53EC6AC0342B47EBA5827037AC2EA292"/>
          </w:pPr>
          <w:r w:rsidRPr="003018D1">
            <w:rPr>
              <w:rStyle w:val="PlaceholderText"/>
            </w:rPr>
            <w:t>Click or tap here to enter text.</w:t>
          </w:r>
        </w:p>
      </w:docPartBody>
    </w:docPart>
    <w:docPart>
      <w:docPartPr>
        <w:name w:val="2A8735DCB33C48729542433BC8210E9B"/>
        <w:category>
          <w:name w:val="General"/>
          <w:gallery w:val="placeholder"/>
        </w:category>
        <w:types>
          <w:type w:val="bbPlcHdr"/>
        </w:types>
        <w:behaviors>
          <w:behavior w:val="content"/>
        </w:behaviors>
        <w:guid w:val="{DF8A1712-A3B9-4D0A-B098-060FF42E661A}"/>
      </w:docPartPr>
      <w:docPartBody>
        <w:p w:rsidR="00000000" w:rsidRDefault="00533861" w:rsidP="00533861">
          <w:pPr>
            <w:pStyle w:val="2A8735DCB33C48729542433BC8210E9B"/>
          </w:pPr>
          <w:r w:rsidRPr="003018D1">
            <w:rPr>
              <w:rStyle w:val="PlaceholderText"/>
            </w:rPr>
            <w:t>Click or tap here to enter text.</w:t>
          </w:r>
        </w:p>
      </w:docPartBody>
    </w:docPart>
    <w:docPart>
      <w:docPartPr>
        <w:name w:val="4ACBE23DCD884E73B4E0AA28FAF549EB"/>
        <w:category>
          <w:name w:val="General"/>
          <w:gallery w:val="placeholder"/>
        </w:category>
        <w:types>
          <w:type w:val="bbPlcHdr"/>
        </w:types>
        <w:behaviors>
          <w:behavior w:val="content"/>
        </w:behaviors>
        <w:guid w:val="{1DAFA8A1-C1C4-4DB3-BDE6-AA92B121DA64}"/>
      </w:docPartPr>
      <w:docPartBody>
        <w:p w:rsidR="00000000" w:rsidRDefault="00533861" w:rsidP="00533861">
          <w:pPr>
            <w:pStyle w:val="4ACBE23DCD884E73B4E0AA28FAF549EB"/>
          </w:pPr>
          <w:r w:rsidRPr="003018D1">
            <w:rPr>
              <w:rStyle w:val="PlaceholderText"/>
            </w:rPr>
            <w:t>Click or tap here to enter text.</w:t>
          </w:r>
        </w:p>
      </w:docPartBody>
    </w:docPart>
    <w:docPart>
      <w:docPartPr>
        <w:name w:val="0CD96B4F4EE045D0BBA6C889E54B3287"/>
        <w:category>
          <w:name w:val="General"/>
          <w:gallery w:val="placeholder"/>
        </w:category>
        <w:types>
          <w:type w:val="bbPlcHdr"/>
        </w:types>
        <w:behaviors>
          <w:behavior w:val="content"/>
        </w:behaviors>
        <w:guid w:val="{2FD80E65-84E6-4ED7-93EA-750C215C1D6B}"/>
      </w:docPartPr>
      <w:docPartBody>
        <w:p w:rsidR="00000000" w:rsidRDefault="00533861" w:rsidP="00533861">
          <w:pPr>
            <w:pStyle w:val="0CD96B4F4EE045D0BBA6C889E54B3287"/>
          </w:pPr>
          <w:r w:rsidRPr="003018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61"/>
    <w:rsid w:val="0053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861"/>
    <w:rPr>
      <w:color w:val="808080"/>
    </w:rPr>
  </w:style>
  <w:style w:type="paragraph" w:customStyle="1" w:styleId="0A989010BA96466DA71208DBDCED9188">
    <w:name w:val="0A989010BA96466DA71208DBDCED9188"/>
    <w:rsid w:val="00533861"/>
    <w:pPr>
      <w:spacing w:after="200" w:line="276" w:lineRule="auto"/>
    </w:pPr>
    <w:rPr>
      <w:rFonts w:eastAsiaTheme="minorHAnsi"/>
      <w:lang w:eastAsia="en-US"/>
    </w:rPr>
  </w:style>
  <w:style w:type="paragraph" w:customStyle="1" w:styleId="F269069E1B8E42298BA2B60FB3BC77E6">
    <w:name w:val="F269069E1B8E42298BA2B60FB3BC77E6"/>
    <w:rsid w:val="00533861"/>
    <w:pPr>
      <w:spacing w:after="200" w:line="276" w:lineRule="auto"/>
    </w:pPr>
    <w:rPr>
      <w:rFonts w:eastAsiaTheme="minorHAnsi"/>
      <w:lang w:eastAsia="en-US"/>
    </w:rPr>
  </w:style>
  <w:style w:type="paragraph" w:customStyle="1" w:styleId="0976E2B4A6E84EBDAF0C9FE7ABE13560">
    <w:name w:val="0976E2B4A6E84EBDAF0C9FE7ABE13560"/>
    <w:rsid w:val="00533861"/>
    <w:pPr>
      <w:tabs>
        <w:tab w:val="center" w:pos="4513"/>
        <w:tab w:val="right" w:pos="9026"/>
      </w:tabs>
      <w:spacing w:after="0" w:line="240" w:lineRule="auto"/>
    </w:pPr>
    <w:rPr>
      <w:rFonts w:eastAsiaTheme="minorHAnsi"/>
      <w:lang w:eastAsia="en-US"/>
    </w:rPr>
  </w:style>
  <w:style w:type="paragraph" w:customStyle="1" w:styleId="0EF156FBDA244352A8D2CCF6400A4745">
    <w:name w:val="0EF156FBDA244352A8D2CCF6400A4745"/>
    <w:rsid w:val="00533861"/>
    <w:pPr>
      <w:tabs>
        <w:tab w:val="center" w:pos="4513"/>
        <w:tab w:val="right" w:pos="9026"/>
      </w:tabs>
      <w:spacing w:after="0" w:line="240" w:lineRule="auto"/>
    </w:pPr>
    <w:rPr>
      <w:rFonts w:eastAsiaTheme="minorHAnsi"/>
      <w:lang w:eastAsia="en-US"/>
    </w:rPr>
  </w:style>
  <w:style w:type="paragraph" w:customStyle="1" w:styleId="AAF0331093FC420DB82F719FCF31A924">
    <w:name w:val="AAF0331093FC420DB82F719FCF31A924"/>
    <w:rsid w:val="00533861"/>
    <w:pPr>
      <w:tabs>
        <w:tab w:val="center" w:pos="4513"/>
        <w:tab w:val="right" w:pos="9026"/>
      </w:tabs>
      <w:spacing w:after="0" w:line="240" w:lineRule="auto"/>
    </w:pPr>
    <w:rPr>
      <w:rFonts w:eastAsiaTheme="minorHAnsi"/>
      <w:lang w:eastAsia="en-US"/>
    </w:rPr>
  </w:style>
  <w:style w:type="paragraph" w:customStyle="1" w:styleId="650F7A5816AC44FEAAEBB1BADCA1BD2C">
    <w:name w:val="650F7A5816AC44FEAAEBB1BADCA1BD2C"/>
    <w:rsid w:val="00533861"/>
    <w:pPr>
      <w:tabs>
        <w:tab w:val="center" w:pos="4513"/>
        <w:tab w:val="right" w:pos="9026"/>
      </w:tabs>
      <w:spacing w:after="0" w:line="240" w:lineRule="auto"/>
    </w:pPr>
    <w:rPr>
      <w:rFonts w:eastAsiaTheme="minorHAnsi"/>
      <w:lang w:eastAsia="en-US"/>
    </w:rPr>
  </w:style>
  <w:style w:type="paragraph" w:customStyle="1" w:styleId="FCDE51AAB535421F8A27FA0498426073">
    <w:name w:val="FCDE51AAB535421F8A27FA0498426073"/>
    <w:rsid w:val="00533861"/>
    <w:pPr>
      <w:tabs>
        <w:tab w:val="center" w:pos="4513"/>
        <w:tab w:val="right" w:pos="9026"/>
      </w:tabs>
      <w:spacing w:after="0" w:line="240" w:lineRule="auto"/>
    </w:pPr>
    <w:rPr>
      <w:rFonts w:eastAsiaTheme="minorHAnsi"/>
      <w:lang w:eastAsia="en-US"/>
    </w:rPr>
  </w:style>
  <w:style w:type="paragraph" w:customStyle="1" w:styleId="53EC6AC0342B47EBA5827037AC2EA292">
    <w:name w:val="53EC6AC0342B47EBA5827037AC2EA292"/>
    <w:rsid w:val="00533861"/>
    <w:pPr>
      <w:tabs>
        <w:tab w:val="center" w:pos="4513"/>
        <w:tab w:val="right" w:pos="9026"/>
      </w:tabs>
      <w:spacing w:after="0" w:line="240" w:lineRule="auto"/>
    </w:pPr>
    <w:rPr>
      <w:rFonts w:eastAsiaTheme="minorHAnsi"/>
      <w:lang w:eastAsia="en-US"/>
    </w:rPr>
  </w:style>
  <w:style w:type="paragraph" w:customStyle="1" w:styleId="2A8735DCB33C48729542433BC8210E9B">
    <w:name w:val="2A8735DCB33C48729542433BC8210E9B"/>
    <w:rsid w:val="00533861"/>
    <w:pPr>
      <w:tabs>
        <w:tab w:val="center" w:pos="4513"/>
        <w:tab w:val="right" w:pos="9026"/>
      </w:tabs>
      <w:spacing w:after="0" w:line="240" w:lineRule="auto"/>
    </w:pPr>
    <w:rPr>
      <w:rFonts w:eastAsiaTheme="minorHAnsi"/>
      <w:lang w:eastAsia="en-US"/>
    </w:rPr>
  </w:style>
  <w:style w:type="paragraph" w:customStyle="1" w:styleId="4ACBE23DCD884E73B4E0AA28FAF549EB">
    <w:name w:val="4ACBE23DCD884E73B4E0AA28FAF549EB"/>
    <w:rsid w:val="00533861"/>
    <w:pPr>
      <w:tabs>
        <w:tab w:val="center" w:pos="4513"/>
        <w:tab w:val="right" w:pos="9026"/>
      </w:tabs>
      <w:spacing w:after="0" w:line="240" w:lineRule="auto"/>
    </w:pPr>
    <w:rPr>
      <w:rFonts w:eastAsiaTheme="minorHAnsi"/>
      <w:lang w:eastAsia="en-US"/>
    </w:rPr>
  </w:style>
  <w:style w:type="paragraph" w:customStyle="1" w:styleId="0CD96B4F4EE045D0BBA6C889E54B3287">
    <w:name w:val="0CD96B4F4EE045D0BBA6C889E54B3287"/>
    <w:rsid w:val="00533861"/>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B84-A7AC-4701-92F1-8291D44C92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522ef9-9334-4549-804a-e92837919e28"/>
    <ds:schemaRef ds:uri="http://www.w3.org/XML/1998/namespace"/>
    <ds:schemaRef ds:uri="http://purl.org/dc/dcmitype/"/>
  </ds:schemaRefs>
</ds:datastoreItem>
</file>

<file path=customXml/itemProps2.xml><?xml version="1.0" encoding="utf-8"?>
<ds:datastoreItem xmlns:ds="http://schemas.openxmlformats.org/officeDocument/2006/customXml" ds:itemID="{C57A38FF-9343-4EB0-9394-475CF731263A}"/>
</file>

<file path=customXml/itemProps3.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4.xml><?xml version="1.0" encoding="utf-8"?>
<ds:datastoreItem xmlns:ds="http://schemas.openxmlformats.org/officeDocument/2006/customXml" ds:itemID="{0269A36D-B810-4094-8C9E-5C94B572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3</cp:revision>
  <dcterms:created xsi:type="dcterms:W3CDTF">2021-09-09T08:55:00Z</dcterms:created>
  <dcterms:modified xsi:type="dcterms:W3CDTF">2021-09-09T08:56:00Z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